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utoSpaceDE w:val="0"/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听证会代表报名表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43"/>
        <w:gridCol w:w="2143"/>
        <w:gridCol w:w="2143"/>
      </w:tblGrid>
      <w:t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性别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身份证号</w:t>
            </w:r>
          </w:p>
        </w:tc>
        <w:tc>
          <w:tcPr>
            <w:tcW w:w="6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职业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学历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单位及职务</w:t>
            </w:r>
          </w:p>
        </w:tc>
        <w:tc>
          <w:tcPr>
            <w:tcW w:w="6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所报类别</w:t>
            </w: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（自行勾选</w:t>
            </w:r>
          </w:p>
        </w:tc>
        <w:tc>
          <w:tcPr>
            <w:tcW w:w="6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市民代表     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媒体代表 </w:t>
            </w: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企业代表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</w:rPr>
              <w:t>专家代表</w:t>
            </w: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法律专家   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监管人员 </w:t>
            </w:r>
          </w:p>
        </w:tc>
      </w:tr>
      <w:t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联系手机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邮箱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rPr>
          <w:cantSplit/>
          <w:trHeight w:val="518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本人对听证议题的主要意见或建议</w:t>
            </w:r>
          </w:p>
        </w:tc>
        <w:tc>
          <w:tcPr>
            <w:tcW w:w="6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2.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3.</w:t>
            </w:r>
            <w:bookmarkStart w:id="0" w:name="_GoBack"/>
            <w:bookmarkEnd w:id="0"/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401C"/>
    <w:rsid w:val="000F32E2"/>
    <w:rsid w:val="00112710"/>
    <w:rsid w:val="0020401C"/>
    <w:rsid w:val="00214306"/>
    <w:rsid w:val="002D5C98"/>
    <w:rsid w:val="00541F41"/>
    <w:rsid w:val="00581233"/>
    <w:rsid w:val="00C87B77"/>
    <w:rsid w:val="6980542B"/>
    <w:rsid w:val="97EFF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公文正文"/>
    <w:basedOn w:val="1"/>
    <w:qFormat/>
    <w:uiPriority w:val="0"/>
    <w:pPr>
      <w:spacing w:line="560" w:lineRule="exact"/>
      <w:ind w:firstLine="880" w:firstLineChars="200"/>
    </w:pPr>
    <w:rPr>
      <w:rFonts w:ascii="仿宋_GB2312" w:hAnsi="宋体" w:eastAsia="仿宋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24</Words>
  <Characters>139</Characters>
  <Lines>1</Lines>
  <Paragraphs>1</Paragraphs>
  <ScaleCrop>false</ScaleCrop>
  <LinksUpToDate>false</LinksUpToDate>
  <CharactersWithSpaces>162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2019-09-25T18:29:00Z</dcterms:created>
  <dc:creator>潘圣恩</dc:creator>
  <cp:lastModifiedBy>MR.Hamburg</cp:lastModifiedBy>
  <dcterms:modified xsi:type="dcterms:W3CDTF">2021-10-21T21:36:01Z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