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微软雅黑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52"/>
        </w:rPr>
        <w:t>附件2</w:t>
      </w:r>
      <w:r>
        <w:rPr>
          <w:rFonts w:hint="eastAsia" w:ascii="黑体" w:hAnsi="黑体" w:eastAsia="黑体"/>
          <w:sz w:val="52"/>
          <w:szCs w:val="52"/>
        </w:rPr>
        <w:t xml:space="preserve">                   </w:t>
      </w:r>
    </w:p>
    <w:p>
      <w:pPr>
        <w:jc w:val="left"/>
        <w:rPr>
          <w:rFonts w:hint="eastAsia" w:ascii="黑体" w:hAnsi="微软雅黑" w:eastAsia="黑体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>
            <w:pPr>
              <w:jc w:val="center"/>
              <w:rPr>
                <w:rFonts w:hint="eastAsia"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国家知识产权局软科学研究项目</w:t>
            </w: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申 请 书</w:t>
      </w: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课 题 名 称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推 荐 单 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国家知识产权局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 w:ascii="黑体" w:eastAsia="黑体"/>
          <w:sz w:val="28"/>
          <w:szCs w:val="28"/>
        </w:rPr>
        <w:t>202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年制</w:t>
      </w:r>
    </w:p>
    <w:p>
      <w:pPr>
        <w:spacing w:after="62" w:afterLines="20"/>
        <w:rPr>
          <w:rFonts w:hint="eastAsia" w:ascii="仿宋_GB2312" w:eastAsia="仿宋_GB2312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560" w:lineRule="exact"/>
        <w:ind w:firstLine="640" w:firstLineChars="20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填写说明</w:t>
      </w:r>
    </w:p>
    <w:p>
      <w:pPr>
        <w:spacing w:line="560" w:lineRule="exact"/>
        <w:ind w:firstLine="640" w:firstLineChars="200"/>
        <w:jc w:val="center"/>
        <w:rPr>
          <w:rFonts w:ascii="黑体" w:eastAsia="黑体"/>
          <w:sz w:val="32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一、申请书内各项内容应填写完整、实事求是、表述明确。表格内容字体为四号仿宋，行距28磅。如各栏空格不够，均可加页。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二、申请书为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纸，于左侧装订成册。一式一份加盖公章。</w:t>
      </w:r>
      <w:r>
        <w:rPr>
          <w:rFonts w:hint="eastAsia" w:ascii="仿宋_GB2312" w:eastAsia="仿宋_GB2312"/>
          <w:sz w:val="28"/>
          <w:szCs w:val="28"/>
          <w:lang w:eastAsia="zh-CN"/>
        </w:rPr>
        <w:t>电子版以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“题目—负责人—申请单位（推荐单位）”格式命名。</w:t>
      </w:r>
    </w:p>
    <w:p>
      <w:pPr>
        <w:pStyle w:val="5"/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申请单位和合作单位填写完成后，交由推荐单位填写明确的推荐意见。</w:t>
      </w:r>
    </w:p>
    <w:p>
      <w:pPr>
        <w:pStyle w:val="5"/>
        <w:spacing w:line="56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推荐单位是指申请单位所在省、自治区、直辖市和新疆生产建设兵团知识产权局；国家知识产权局局机关各部门，专利局各部门，商标局，局其他直属单位、各社会团体；中央和国家机关负责科研管理工作的司局。</w:t>
      </w:r>
    </w:p>
    <w:p>
      <w:pPr>
        <w:pStyle w:val="5"/>
        <w:spacing w:line="560" w:lineRule="exact"/>
        <w:ind w:firstLine="616" w:firstLineChars="200"/>
        <w:rPr>
          <w:spacing w:val="-6"/>
        </w:rPr>
        <w:sectPr>
          <w:footerReference r:id="rId3" w:type="default"/>
          <w:pgSz w:w="11906" w:h="16838"/>
          <w:pgMar w:top="1440" w:right="1797" w:bottom="1440" w:left="1797" w:header="851" w:footer="1418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 题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名 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申请单位意见：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（单位公章）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合作单位意见：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（单位公章）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推荐单位意见：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hint="eastAsia" w:ascii="仿宋_GB2312" w:eastAsia="仿宋_GB2312"/>
                <w:sz w:val="28"/>
              </w:rPr>
              <w:t>单位公章)</w:t>
            </w:r>
          </w:p>
          <w:p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sz w:val="32"/>
        </w:rPr>
        <w:sectPr>
          <w:footerReference r:id="rId4" w:type="default"/>
          <w:pgSz w:w="11906" w:h="16838"/>
          <w:pgMar w:top="1440" w:right="1797" w:bottom="1440" w:left="1797" w:header="851" w:footer="850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二、研究方案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（一）研究背景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（二）研究内容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（三）拟解决的关键问题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（四）创新点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（五）研究进度及阶段性目标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（六）预期成果及应用价值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（七）参考文献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楷体" w:hAnsi="楷体" w:eastAsia="楷体"/>
          <w:szCs w:val="21"/>
        </w:rPr>
        <w:sectPr>
          <w:footerReference r:id="rId5" w:type="default"/>
          <w:pgSz w:w="11906" w:h="16838"/>
          <w:pgMar w:top="1440" w:right="1797" w:bottom="1440" w:left="1797" w:header="851" w:footer="850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研究基础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8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>
            <w:pPr>
              <w:adjustRightInd w:val="0"/>
              <w:spacing w:line="560" w:lineRule="exact"/>
              <w:ind w:firstLine="560" w:firstLineChars="200"/>
              <w:rPr>
                <w:rFonts w:ascii="仿宋_GB2312" w:hAnsi="Arial" w:eastAsia="仿宋_GB2312"/>
                <w:sz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="672" w:leftChars="320"/>
        <w:jc w:val="left"/>
        <w:rPr>
          <w:rFonts w:hint="eastAsia" w:ascii="仿宋_GB2312" w:hAnsi="楷体" w:eastAsia="仿宋_GB2312"/>
          <w:szCs w:val="21"/>
        </w:rPr>
        <w:sectPr>
          <w:pgSz w:w="11906" w:h="16838"/>
          <w:pgMar w:top="1440" w:right="1797" w:bottom="1440" w:left="1797" w:header="851" w:footer="850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margin" w:tblpY="616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98"/>
        <w:gridCol w:w="1544"/>
        <w:gridCol w:w="1686"/>
        <w:gridCol w:w="22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adjustRightInd w:val="0"/>
              <w:spacing w:before="156" w:beforeLines="50" w:after="156" w:afterLines="50"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负责人基本情况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="156" w:beforeLines="50" w:after="156" w:afterLines="5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研究人员基本情况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四、研究人员基本情况</w:t>
      </w:r>
    </w:p>
    <w:p>
      <w:pPr>
        <w:spacing w:line="500" w:lineRule="exact"/>
        <w:ind w:left="1039" w:leftChars="265" w:hanging="483" w:hangingChars="151"/>
        <w:rPr>
          <w:rFonts w:hint="eastAsia" w:ascii="黑体" w:eastAsia="黑体"/>
          <w:sz w:val="32"/>
        </w:rPr>
      </w:pPr>
    </w:p>
    <w:p>
      <w:pPr>
        <w:spacing w:line="500" w:lineRule="exact"/>
        <w:ind w:left="978" w:leftChars="265" w:hanging="422" w:hangingChars="151"/>
        <w:rPr>
          <w:rFonts w:hint="eastAsia" w:ascii="仿宋_GB2312" w:eastAsia="仿宋_GB2312"/>
          <w:sz w:val="28"/>
        </w:rPr>
      </w:pPr>
    </w:p>
    <w:p>
      <w:pPr>
        <w:spacing w:line="500" w:lineRule="exact"/>
        <w:ind w:left="0" w:leftChars="0" w:firstLine="0" w:firstLineChars="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五、经费预算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预算金额（万元）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4"/>
        <w:spacing w:line="560" w:lineRule="exact"/>
        <w:ind w:firstLine="560" w:firstLineChars="200"/>
        <w:jc w:val="both"/>
        <w:rPr>
          <w:rFonts w:hint="eastAsia" w:ascii="楷体" w:hAnsi="楷体" w:eastAsia="楷体"/>
          <w:b w:val="0"/>
          <w:sz w:val="28"/>
          <w:szCs w:val="21"/>
        </w:rPr>
      </w:pPr>
      <w:r>
        <w:rPr>
          <w:rFonts w:hint="eastAsia" w:ascii="楷体" w:hAnsi="楷体" w:eastAsia="楷体"/>
          <w:b w:val="0"/>
          <w:sz w:val="28"/>
          <w:szCs w:val="21"/>
        </w:rPr>
        <w:t>说明：课题研究经费预算总额一般不超过8万元。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YgvrLNAQAApwMAAA4AAABkcnMv&#10;ZTJvRG9jLnhtbK1TS27bMBDdF+gdCO5rKQ5Q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sHHxQ+y6vVOqO/vYQaaQ8aeowwhLD5ND7&#10;Za7TrqUFeeznqof/a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JpeTdM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0"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FC9BE"/>
    <w:rsid w:val="775FD114"/>
    <w:rsid w:val="7BBF6DC2"/>
    <w:rsid w:val="7D5536A9"/>
    <w:rsid w:val="7FEA65D2"/>
    <w:rsid w:val="7FFF9EC5"/>
    <w:rsid w:val="96F77F25"/>
    <w:rsid w:val="BCD990D2"/>
    <w:rsid w:val="D7BFC9BE"/>
    <w:rsid w:val="F7EFA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2023-02-26T02:51:00Z</dcterms:created>
  <dc:creator>李奕霏</dc:creator>
  <cp:lastModifiedBy>WANGQW</cp:lastModifiedBy>
  <dcterms:modified xsi:type="dcterms:W3CDTF">2025-02-12T14:29:37Z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F22399AA6A1B55BCD13FAC6772F51E2C</vt:lpwstr>
  </property>
</Properties>
</file>