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jc w:val="center"/>
        <w:rPr>
          <w:rFonts w:hint="default" w:ascii="方正小标宋简体" w:hAnsi="宋体" w:eastAsia="方正小标宋简体"/>
          <w:sz w:val="44"/>
          <w:szCs w:val="44"/>
        </w:rPr>
      </w:pPr>
    </w:p>
    <w:p>
      <w:pPr>
        <w:spacing w:line="570" w:lineRule="exact"/>
        <w:jc w:val="center"/>
        <w:rPr>
          <w:rFonts w:hint="default" w:ascii="方正小标宋简体" w:hAnsi="宋体" w:eastAsia="方正小标宋简体"/>
          <w:sz w:val="44"/>
          <w:szCs w:val="44"/>
        </w:rPr>
      </w:pPr>
      <w:r>
        <w:rPr>
          <w:rFonts w:hint="default" w:ascii="方正小标宋简体" w:hAnsi="宋体" w:eastAsia="方正小标宋简体"/>
          <w:sz w:val="44"/>
          <w:szCs w:val="44"/>
        </w:rPr>
        <w:t>广东省市场监督管理局关于征集2025年省级标准化试点项目的通知</w:t>
      </w:r>
    </w:p>
    <w:p>
      <w:pPr>
        <w:spacing w:line="570" w:lineRule="exact"/>
        <w:jc w:val="center"/>
        <w:rPr>
          <w:rFonts w:hint="default" w:ascii="仿宋_GB2312" w:hAnsi="仿宋_GB2312" w:eastAsia="仿宋_GB2312" w:cs="仿宋_GB2312"/>
          <w:color w:val="000000"/>
          <w:sz w:val="32"/>
          <w:szCs w:val="32"/>
          <w:lang w:val="en-US" w:eastAsia="zh-CN"/>
        </w:rPr>
      </w:pPr>
    </w:p>
    <w:p>
      <w:pPr>
        <w:spacing w:line="570" w:lineRule="exact"/>
        <w:jc w:val="center"/>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粤市监标准〔2025〕347号</w:t>
      </w:r>
    </w:p>
    <w:p>
      <w:pPr>
        <w:spacing w:line="560" w:lineRule="exact"/>
        <w:ind w:firstLine="640" w:firstLineChars="200"/>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省政府各部门、各直属机构，各地级以上市市场监督管理局：</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sz w:val="32"/>
          <w:szCs w:val="32"/>
          <w:lang w:val="en-US" w:eastAsia="zh-CN"/>
        </w:rPr>
        <w:t>　　</w:t>
      </w:r>
      <w:r>
        <w:rPr>
          <w:rFonts w:hint="default" w:ascii="仿宋_GB2312" w:hAnsi="仿宋_GB2312" w:eastAsia="仿宋_GB2312" w:cs="仿宋_GB2312"/>
          <w:color w:val="000000"/>
          <w:sz w:val="32"/>
          <w:szCs w:val="32"/>
          <w:lang w:val="en-US" w:eastAsia="zh-CN"/>
        </w:rPr>
        <w:t>为贯彻落实《国家标准化发展纲要》，进一步发挥标准化试点在推动标准实施、推广标准化经验等方面的作用，助推我省经济社会高质量发展，现面向全省征集2025年省级标准化试点项目，有关事项具体如下。</w:t>
      </w:r>
    </w:p>
    <w:p>
      <w:pPr>
        <w:jc w:val="both"/>
        <w:rPr>
          <w:rFonts w:hint="default" w:ascii="仿宋_GB2312" w:hAnsi="仿宋_GB2312" w:eastAsia="仿宋_GB2312" w:cs="仿宋_GB2312"/>
          <w:sz w:val="32"/>
          <w:szCs w:val="32"/>
          <w:lang w:val="en-US" w:eastAsia="zh-CN"/>
        </w:rPr>
      </w:pPr>
      <w:r>
        <w:rPr>
          <w:rFonts w:hint="default" w:ascii="Times New Roman" w:hAnsi="Times New Roman" w:eastAsia="仿宋" w:cs="Times New Roman"/>
          <w:color w:val="000000"/>
          <w:szCs w:val="32"/>
        </w:rPr>
        <w:t>　　</w:t>
      </w:r>
      <w:r>
        <w:rPr>
          <w:rFonts w:hint="default" w:ascii="Times New Roman" w:hAnsi="Times New Roman" w:eastAsia="黑体" w:cs="Times New Roman"/>
          <w:sz w:val="32"/>
          <w:szCs w:val="24"/>
        </w:rPr>
        <w:t>一、申报条件</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sz w:val="32"/>
          <w:szCs w:val="32"/>
          <w:lang w:val="en-US" w:eastAsia="zh-CN"/>
        </w:rPr>
        <w:t>　　</w:t>
      </w:r>
      <w:r>
        <w:rPr>
          <w:rFonts w:hint="default" w:ascii="仿宋_GB2312" w:hAnsi="仿宋_GB2312" w:eastAsia="仿宋_GB2312" w:cs="仿宋_GB2312"/>
          <w:color w:val="000000"/>
          <w:sz w:val="32"/>
          <w:szCs w:val="32"/>
          <w:lang w:val="en-US" w:eastAsia="zh-CN"/>
        </w:rPr>
        <w:t>标准化试点项目是指在特定的组织或者区域内，运用标准化方法，建立和实施科学合理的标准体系并持续改进，探索可复制、可推广的标准化经验而开展的实践活动。本次征集的试点项目建设期限自2026年1月至2027年12月止，分为农业、工业、服务业、社会管理和公共服务四个类别，以省委</w:t>
      </w: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US" w:eastAsia="zh-CN"/>
        </w:rPr>
        <w:t>1310</w:t>
      </w: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US" w:eastAsia="zh-CN"/>
        </w:rPr>
        <w:t>具体部署和《广东省建设现代化产业体系2025年行动计划》提出的重点任务为主要征集方向。具体申报条件如下：</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000000"/>
          <w:sz w:val="32"/>
          <w:szCs w:val="32"/>
          <w:lang w:val="en-US" w:eastAsia="zh-CN"/>
        </w:rPr>
      </w:pPr>
      <w:r>
        <w:rPr>
          <w:rFonts w:hint="default" w:ascii="Times New Roman" w:hAnsi="Times New Roman" w:eastAsia="仿宋" w:cs="Times New Roman"/>
          <w:color w:val="000000"/>
          <w:szCs w:val="32"/>
        </w:rPr>
        <w:t>　　</w:t>
      </w:r>
      <w:r>
        <w:rPr>
          <w:rFonts w:hint="default" w:ascii="仿宋_GB2312" w:hAnsi="仿宋_GB2312" w:eastAsia="仿宋_GB2312" w:cs="仿宋_GB2312"/>
          <w:color w:val="000000"/>
          <w:sz w:val="32"/>
          <w:szCs w:val="32"/>
          <w:lang w:val="en-US" w:eastAsia="zh-CN"/>
        </w:rPr>
        <w:t>（一）申报单位为在我省行政区域内依法设立、具有独立法人资格的行政机关、企事业单位或社会团体等组织，其主要负责人具有较强的标准化意识、重视标准化工作。</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　　（二）申报单位的工作成效或行业地位居申报地区（行业）前列，正常运作3年以上。</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（三）申报单位已形成较为完善的管理体系或者工作制度，具有一定标准化工作基础，有标准化工作经费和专（兼）职标准化工作人员。</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（四）申报单位3年内无评估不合格的国家级或者省级标准化试点项目，已承担过国家级或者省级标准化试点项目的单位，不得就相同或者相似项目任务重复申报。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（五）申报单位3年内未发生质量安全事故，未受到相关部门的通报批评以及被媒体曝光造成严重社会影响，未列入国家企业信用信息公示系统经营异常名录以及严重违法失信名单。</w:t>
      </w:r>
    </w:p>
    <w:p>
      <w:pPr>
        <w:jc w:val="both"/>
        <w:rPr>
          <w:rFonts w:hint="default" w:ascii="Times New Roman" w:hAnsi="Times New Roman" w:eastAsia="仿宋" w:cs="Times New Roman"/>
          <w:color w:val="000000"/>
          <w:szCs w:val="32"/>
        </w:rPr>
      </w:pPr>
      <w:r>
        <w:rPr>
          <w:rFonts w:hint="default" w:ascii="Times New Roman" w:hAnsi="Times New Roman" w:eastAsia="仿宋" w:cs="Times New Roman"/>
          <w:color w:val="000000"/>
          <w:szCs w:val="32"/>
        </w:rPr>
        <w:t>　　</w:t>
      </w:r>
      <w:r>
        <w:rPr>
          <w:rFonts w:hint="default" w:ascii="Times New Roman" w:hAnsi="Times New Roman" w:eastAsia="黑体" w:cs="Times New Roman"/>
          <w:sz w:val="32"/>
          <w:szCs w:val="24"/>
        </w:rPr>
        <w:t>二、申报程序</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试点项目遵循公开征集、自愿申报原则。有意向申报的单位填写试点项目申报表（见附件1），加盖单位印章后，将项目申报材料报送至所在地的市场监管局或省政府各部门、各直属机构（以下简称推荐单位）。</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（二）推荐单位对本行业、本地区申报的试点项目进行初审，经答辩质询或者现场评估后，符合条件的择优汇总报我局。</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请推荐单位将项目推荐函（附上项目推荐汇总表，见附件2）及相关材料纸质版（加盖公章，一式五份）邮寄至：广州市天河区黄埔大道西363号广东省市场监督管理局标准化处，同时将材料电子版发送至邮箱：gdsjj_zhaoxieying@gd.gov.cn。材料报送我局的截止日期为2025年10月17日，逾期不予受理。</w:t>
      </w:r>
    </w:p>
    <w:p>
      <w:pPr>
        <w:jc w:val="both"/>
        <w:rPr>
          <w:rFonts w:hint="default" w:ascii="Times New Roman" w:hAnsi="Times New Roman" w:eastAsia="仿宋" w:cs="Times New Roman"/>
          <w:color w:val="000000"/>
          <w:szCs w:val="32"/>
        </w:rPr>
      </w:pPr>
      <w:r>
        <w:rPr>
          <w:rFonts w:hint="default" w:ascii="Times New Roman" w:hAnsi="Times New Roman" w:eastAsia="仿宋" w:cs="Times New Roman"/>
          <w:color w:val="000000"/>
          <w:szCs w:val="32"/>
        </w:rPr>
        <w:t>　　</w:t>
      </w:r>
      <w:r>
        <w:rPr>
          <w:rFonts w:hint="default" w:ascii="Times New Roman" w:hAnsi="Times New Roman" w:eastAsia="黑体" w:cs="Times New Roman"/>
          <w:sz w:val="32"/>
          <w:szCs w:val="24"/>
        </w:rPr>
        <w:t>三、其他事项</w:t>
      </w:r>
    </w:p>
    <w:p>
      <w:pPr>
        <w:keepNext w:val="0"/>
        <w:keepLines w:val="0"/>
        <w:pageBreakBefore w:val="0"/>
        <w:widowControl w:val="0"/>
        <w:kinsoku/>
        <w:wordWrap/>
        <w:overflowPunct/>
        <w:topLinePunct w:val="0"/>
        <w:autoSpaceDE/>
        <w:autoSpaceDN/>
        <w:bidi w:val="0"/>
        <w:adjustRightInd/>
        <w:snapToGrid/>
        <w:spacing w:line="560" w:lineRule="exact"/>
        <w:ind w:firstLine="648"/>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（一）已申报2024年标准化试点项目的相关单位，如有意向继续申报标准化试点项目，需按本通知要求重新提交申报材料。</w:t>
      </w:r>
    </w:p>
    <w:p>
      <w:pPr>
        <w:keepNext w:val="0"/>
        <w:keepLines w:val="0"/>
        <w:pageBreakBefore w:val="0"/>
        <w:widowControl w:val="0"/>
        <w:kinsoku/>
        <w:wordWrap/>
        <w:overflowPunct/>
        <w:topLinePunct w:val="0"/>
        <w:autoSpaceDE/>
        <w:autoSpaceDN/>
        <w:bidi w:val="0"/>
        <w:adjustRightInd/>
        <w:snapToGrid/>
        <w:spacing w:line="560" w:lineRule="exact"/>
        <w:ind w:firstLine="648"/>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本年度试点项目分为Ⅰ类和Ⅱ类，其中Ⅰ类项目可按规定申报省实施标准化战略专项资金资助，Ⅱ类项目不予资助。各地级以上市市场监管局Ⅰ类项目推荐数量不超过2个，Ⅱ类项目推荐数量不超过3个；省政府各部门、各直属机构只推荐Ⅱ类项目，数量不超过2个。我局将组织专家对申报项目进行评审，择优下达试点建设任务。</w:t>
      </w:r>
    </w:p>
    <w:p>
      <w:pPr>
        <w:keepNext w:val="0"/>
        <w:keepLines w:val="0"/>
        <w:pageBreakBefore w:val="0"/>
        <w:widowControl w:val="0"/>
        <w:kinsoku/>
        <w:wordWrap/>
        <w:overflowPunct/>
        <w:topLinePunct w:val="0"/>
        <w:autoSpaceDE/>
        <w:autoSpaceDN/>
        <w:bidi w:val="0"/>
        <w:adjustRightInd/>
        <w:snapToGrid/>
        <w:spacing w:line="560" w:lineRule="exact"/>
        <w:ind w:firstLine="648"/>
        <w:jc w:val="both"/>
        <w:textAlignment w:val="auto"/>
        <w:rPr>
          <w:rFonts w:hint="default" w:ascii="仿宋_GB2312" w:hAnsi="仿宋_GB2312" w:eastAsia="仿宋_GB2312" w:cs="仿宋_GB2312"/>
          <w:sz w:val="32"/>
          <w:szCs w:val="32"/>
          <w:lang w:val="en-US" w:eastAsia="zh-CN"/>
        </w:rPr>
      </w:pPr>
      <w:bookmarkStart w:id="0" w:name="_GoBack"/>
      <w:bookmarkEnd w:id="0"/>
      <w:r>
        <w:rPr>
          <w:rFonts w:hint="default" w:ascii="仿宋_GB2312" w:hAnsi="仿宋_GB2312" w:eastAsia="仿宋_GB2312" w:cs="仿宋_GB2312"/>
          <w:sz w:val="32"/>
          <w:szCs w:val="32"/>
          <w:lang w:val="en-US" w:eastAsia="zh-CN"/>
        </w:rPr>
        <w:t>（三）试点项目建设期间，项目承接单位应按照《广东省市场监督管理局关于印发广东省标准化试点示范项目评估计分表的通知》（粤市监标准〔2023〕563号）开展工作。如有变化，将另行通知。　　</w:t>
      </w:r>
    </w:p>
    <w:p>
      <w:pPr>
        <w:ind w:firstLine="640"/>
        <w:jc w:val="both"/>
        <w:rPr>
          <w:rFonts w:hint="default" w:ascii="Times New Roman" w:hAnsi="Times New Roman" w:eastAsia="仿宋" w:cs="Times New Roman"/>
          <w:color w:val="000000"/>
          <w:szCs w:val="32"/>
        </w:rPr>
      </w:pPr>
    </w:p>
    <w:p>
      <w:pPr>
        <w:jc w:val="both"/>
        <w:rPr>
          <w:rFonts w:hint="default" w:ascii="仿宋_GB2312" w:hAnsi="仿宋_GB2312" w:eastAsia="仿宋_GB2312" w:cs="仿宋_GB2312"/>
          <w:color w:val="000000"/>
          <w:sz w:val="32"/>
          <w:szCs w:val="32"/>
          <w:lang w:val="en-US" w:eastAsia="zh-CN"/>
        </w:rPr>
      </w:pPr>
      <w:r>
        <w:rPr>
          <w:rFonts w:hint="default" w:ascii="Times New Roman" w:hAnsi="Times New Roman" w:eastAsia="仿宋" w:cs="Times New Roman"/>
          <w:color w:val="000000"/>
          <w:szCs w:val="32"/>
        </w:rPr>
        <w:t>　　</w:t>
      </w:r>
      <w:r>
        <w:rPr>
          <w:rFonts w:hint="default" w:ascii="仿宋_GB2312" w:hAnsi="仿宋_GB2312" w:eastAsia="仿宋_GB2312" w:cs="仿宋_GB2312"/>
          <w:color w:val="000000"/>
          <w:sz w:val="32"/>
          <w:szCs w:val="32"/>
          <w:lang w:val="en-US" w:eastAsia="zh-CN"/>
        </w:rPr>
        <w:t>附件：1.</w:t>
      </w:r>
      <w:r>
        <w:rPr>
          <w:rFonts w:hint="eastAsia" w:ascii="仿宋_GB2312" w:hAnsi="仿宋_GB2312" w:eastAsia="仿宋_GB2312" w:cs="仿宋_GB2312"/>
          <w:color w:val="000000"/>
          <w:sz w:val="32"/>
          <w:szCs w:val="32"/>
          <w:lang w:val="en-US" w:eastAsia="zh-CN"/>
        </w:rPr>
        <w:t xml:space="preserve"> </w:t>
      </w:r>
      <w:r>
        <w:rPr>
          <w:rFonts w:hint="default" w:ascii="仿宋_GB2312" w:hAnsi="仿宋_GB2312" w:eastAsia="仿宋_GB2312" w:cs="仿宋_GB2312"/>
          <w:color w:val="000000"/>
          <w:sz w:val="32"/>
          <w:szCs w:val="32"/>
          <w:lang w:val="en-US" w:eastAsia="zh-CN"/>
        </w:rPr>
        <w:t>广东省标准化试点项目申报表</w:t>
      </w:r>
    </w:p>
    <w:p>
      <w:pPr>
        <w:jc w:val="both"/>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 xml:space="preserve">　　      </w:t>
      </w:r>
      <w:r>
        <w:rPr>
          <w:rFonts w:hint="default" w:ascii="仿宋_GB2312" w:hAnsi="仿宋_GB2312" w:eastAsia="仿宋_GB2312" w:cs="仿宋_GB2312"/>
          <w:color w:val="000000"/>
          <w:sz w:val="32"/>
          <w:szCs w:val="32"/>
          <w:lang w:val="en" w:eastAsia="zh-CN"/>
        </w:rPr>
        <w:t>2</w:t>
      </w:r>
      <w:r>
        <w:rPr>
          <w:rFonts w:hint="default" w:ascii="仿宋_GB2312" w:hAnsi="仿宋_GB2312" w:eastAsia="仿宋_GB2312" w:cs="仿宋_GB2312"/>
          <w:color w:val="000000"/>
          <w:sz w:val="32"/>
          <w:szCs w:val="32"/>
          <w:lang w:val="en-US" w:eastAsia="zh-CN"/>
        </w:rPr>
        <w:t>. 广东省标准化试点项目推荐汇总表</w:t>
      </w:r>
    </w:p>
    <w:p>
      <w:pPr>
        <w:jc w:val="both"/>
        <w:rPr>
          <w:rFonts w:hint="default" w:ascii="仿宋_GB2312" w:hAnsi="仿宋_GB2312" w:eastAsia="仿宋_GB2312" w:cs="仿宋_GB2312"/>
          <w:color w:val="000000"/>
          <w:sz w:val="32"/>
          <w:szCs w:val="32"/>
          <w:lang w:val="en-US" w:eastAsia="zh-CN"/>
        </w:rPr>
      </w:pPr>
    </w:p>
    <w:p>
      <w:pPr>
        <w:jc w:val="both"/>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　　</w:t>
      </w:r>
      <w:r>
        <w:rPr>
          <w:rFonts w:hint="eastAsia" w:ascii="仿宋_GB2312" w:hAnsi="仿宋_GB2312" w:cs="仿宋_GB2312"/>
          <w:color w:val="000000"/>
          <w:sz w:val="32"/>
          <w:szCs w:val="32"/>
          <w:lang w:val="en-US" w:eastAsia="zh-CN"/>
        </w:rPr>
        <w:t xml:space="preserve">                             </w:t>
      </w:r>
      <w:r>
        <w:rPr>
          <w:rFonts w:hint="default" w:ascii="仿宋_GB2312" w:hAnsi="仿宋_GB2312" w:eastAsia="仿宋_GB2312" w:cs="仿宋_GB2312"/>
          <w:color w:val="000000"/>
          <w:sz w:val="32"/>
          <w:szCs w:val="32"/>
          <w:lang w:val="en-US" w:eastAsia="zh-CN"/>
        </w:rPr>
        <w:t>广东省市场监督管理局</w:t>
      </w:r>
    </w:p>
    <w:p>
      <w:pPr>
        <w:jc w:val="both"/>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 xml:space="preserve">　　        </w:t>
      </w:r>
      <w:r>
        <w:rPr>
          <w:rFonts w:hint="eastAsia" w:ascii="仿宋_GB2312" w:hAnsi="仿宋_GB2312" w:cs="仿宋_GB2312"/>
          <w:color w:val="000000"/>
          <w:sz w:val="32"/>
          <w:szCs w:val="32"/>
          <w:lang w:val="en-US" w:eastAsia="zh-CN"/>
        </w:rPr>
        <w:t xml:space="preserve">                      </w:t>
      </w:r>
      <w:r>
        <w:rPr>
          <w:rFonts w:hint="default" w:ascii="仿宋_GB2312" w:hAnsi="仿宋_GB2312" w:eastAsia="仿宋_GB2312" w:cs="仿宋_GB2312"/>
          <w:color w:val="000000"/>
          <w:sz w:val="32"/>
          <w:szCs w:val="32"/>
          <w:lang w:val="en-US" w:eastAsia="zh-CN"/>
        </w:rPr>
        <w:t xml:space="preserve"> 202</w:t>
      </w:r>
      <w:r>
        <w:rPr>
          <w:rFonts w:hint="default" w:ascii="仿宋_GB2312" w:hAnsi="仿宋_GB2312" w:eastAsia="仿宋_GB2312" w:cs="仿宋_GB2312"/>
          <w:color w:val="000000"/>
          <w:sz w:val="32"/>
          <w:szCs w:val="32"/>
          <w:lang w:val="en" w:eastAsia="zh-CN"/>
        </w:rPr>
        <w:t>5</w:t>
      </w:r>
      <w:r>
        <w:rPr>
          <w:rFonts w:hint="default" w:ascii="仿宋_GB2312" w:hAnsi="仿宋_GB2312" w:eastAsia="仿宋_GB2312" w:cs="仿宋_GB2312"/>
          <w:color w:val="000000"/>
          <w:sz w:val="32"/>
          <w:szCs w:val="32"/>
          <w:lang w:val="en-US" w:eastAsia="zh-CN"/>
        </w:rPr>
        <w:t>年</w:t>
      </w:r>
      <w:r>
        <w:rPr>
          <w:rFonts w:hint="default" w:ascii="仿宋_GB2312" w:hAnsi="仿宋_GB2312" w:eastAsia="仿宋_GB2312" w:cs="仿宋_GB2312"/>
          <w:color w:val="000000"/>
          <w:sz w:val="32"/>
          <w:szCs w:val="32"/>
          <w:lang w:val="en" w:eastAsia="zh-CN"/>
        </w:rPr>
        <w:t>9</w:t>
      </w:r>
      <w:r>
        <w:rPr>
          <w:rFonts w:hint="default" w:ascii="仿宋_GB2312" w:hAnsi="仿宋_GB2312" w:eastAsia="仿宋_GB2312" w:cs="仿宋_GB2312"/>
          <w:color w:val="000000"/>
          <w:sz w:val="32"/>
          <w:szCs w:val="32"/>
          <w:lang w:val="en-US" w:eastAsia="zh-CN"/>
        </w:rPr>
        <w:t>月</w:t>
      </w:r>
      <w:r>
        <w:rPr>
          <w:rFonts w:hint="default" w:ascii="仿宋_GB2312" w:hAnsi="仿宋_GB2312" w:eastAsia="仿宋_GB2312" w:cs="仿宋_GB2312"/>
          <w:color w:val="000000"/>
          <w:sz w:val="32"/>
          <w:szCs w:val="32"/>
          <w:lang w:val="en" w:eastAsia="zh-CN"/>
        </w:rPr>
        <w:t>5</w:t>
      </w:r>
      <w:r>
        <w:rPr>
          <w:rFonts w:hint="default" w:ascii="仿宋_GB2312" w:hAnsi="仿宋_GB2312" w:eastAsia="仿宋_GB2312" w:cs="仿宋_GB2312"/>
          <w:color w:val="000000"/>
          <w:sz w:val="32"/>
          <w:szCs w:val="32"/>
          <w:lang w:val="en-US" w:eastAsia="zh-CN"/>
        </w:rPr>
        <w:t xml:space="preserve">日  </w:t>
      </w:r>
    </w:p>
    <w:p>
      <w:pPr>
        <w:rPr>
          <w:rFonts w:hint="default" w:ascii="Times New Roman" w:hAnsi="Times New Roman" w:eastAsia="仿宋" w:cs="Times New Roman"/>
          <w:color w:val="000000"/>
          <w:szCs w:val="32"/>
        </w:rPr>
      </w:pPr>
    </w:p>
    <w:p>
      <w:pPr>
        <w:rPr>
          <w:rFonts w:hint="default" w:ascii="Times New Roman" w:hAnsi="Times New Roman" w:eastAsia="黑体" w:cs="Times New Roman"/>
          <w:color w:val="000000"/>
          <w:szCs w:val="32"/>
        </w:rPr>
        <w:sectPr>
          <w:pgSz w:w="11906" w:h="16838"/>
          <w:pgMar w:top="1246" w:right="1418" w:bottom="1663" w:left="1588" w:header="851" w:footer="1254" w:gutter="0"/>
          <w:cols w:space="720" w:num="1"/>
          <w:titlePg/>
          <w:docGrid w:type="lines" w:linePitch="312" w:charSpace="0"/>
        </w:sectPr>
      </w:pPr>
      <w:r>
        <w:rPr>
          <w:rFonts w:hint="default" w:ascii="Times New Roman" w:hAnsi="Times New Roman" w:eastAsia="仿宋" w:cs="Times New Roman"/>
          <w:color w:val="000000"/>
          <w:szCs w:val="32"/>
        </w:rPr>
        <w:t>　　（联系人：赵燮莹、田静，联系电</w:t>
      </w:r>
      <w:r>
        <w:rPr>
          <w:rFonts w:hint="default" w:ascii="仿宋_GB2312" w:hAnsi="仿宋_GB2312" w:eastAsia="仿宋_GB2312" w:cs="仿宋_GB2312"/>
          <w:color w:val="000000"/>
          <w:sz w:val="32"/>
          <w:szCs w:val="32"/>
          <w:lang w:val="en-US" w:eastAsia="zh-CN"/>
        </w:rPr>
        <w:t>话：020-38835919）</w:t>
      </w:r>
    </w:p>
    <w:p>
      <w:pPr>
        <w:keepNext w:val="0"/>
        <w:keepLines w:val="0"/>
        <w:pageBreakBefore w:val="0"/>
        <w:kinsoku/>
        <w:overflowPunct/>
        <w:topLinePunct w:val="0"/>
        <w:autoSpaceDE/>
        <w:autoSpaceDN/>
        <w:bidi w:val="0"/>
        <w:adjustRightInd/>
        <w:snapToGrid/>
        <w:spacing w:line="240" w:lineRule="auto"/>
        <w:ind w:right="0" w:rightChars="0" w:firstLine="0" w:firstLineChars="0"/>
        <w:textAlignment w:val="auto"/>
        <w:rPr>
          <w:rFonts w:hint="eastAsia" w:ascii="黑体" w:hAnsi="黑体" w:eastAsia="黑体" w:cs="黑体"/>
          <w:b/>
          <w:bCs/>
          <w:color w:val="auto"/>
          <w:sz w:val="32"/>
          <w:szCs w:val="32"/>
        </w:rPr>
      </w:pPr>
      <w:r>
        <w:rPr>
          <w:rFonts w:hint="eastAsia" w:ascii="黑体" w:hAnsi="黑体" w:eastAsia="黑体" w:cs="黑体"/>
          <w:color w:val="auto"/>
          <w:sz w:val="32"/>
          <w:szCs w:val="32"/>
        </w:rPr>
        <w:t>附件1</w:t>
      </w:r>
    </w:p>
    <w:p>
      <w:pPr>
        <w:pStyle w:val="3"/>
        <w:keepNext w:val="0"/>
        <w:keepLines w:val="0"/>
        <w:pageBreakBefore w:val="0"/>
        <w:kinsoku/>
        <w:overflowPunct/>
        <w:topLinePunct w:val="0"/>
        <w:bidi w:val="0"/>
        <w:adjustRightInd/>
        <w:spacing w:line="560" w:lineRule="exact"/>
        <w:textAlignment w:val="auto"/>
        <w:rPr>
          <w:rFonts w:hint="default" w:ascii="Times New Roman" w:hAnsi="Times New Roman" w:cs="Times New Roman"/>
          <w:color w:val="auto"/>
        </w:rPr>
      </w:pPr>
    </w:p>
    <w:p>
      <w:pPr>
        <w:pStyle w:val="3"/>
        <w:keepNext w:val="0"/>
        <w:keepLines w:val="0"/>
        <w:pageBreakBefore w:val="0"/>
        <w:kinsoku/>
        <w:overflowPunct/>
        <w:topLinePunct w:val="0"/>
        <w:bidi w:val="0"/>
        <w:adjustRightInd/>
        <w:spacing w:line="560" w:lineRule="exact"/>
        <w:textAlignment w:val="auto"/>
        <w:rPr>
          <w:rFonts w:hint="default" w:ascii="Times New Roman" w:hAnsi="Times New Roman" w:cs="Times New Roman"/>
          <w:color w:val="auto"/>
        </w:rPr>
      </w:pPr>
    </w:p>
    <w:p>
      <w:pPr>
        <w:pStyle w:val="3"/>
        <w:keepNext w:val="0"/>
        <w:keepLines w:val="0"/>
        <w:pageBreakBefore w:val="0"/>
        <w:kinsoku/>
        <w:overflowPunct/>
        <w:topLinePunct w:val="0"/>
        <w:bidi w:val="0"/>
        <w:adjustRightInd/>
        <w:spacing w:line="560" w:lineRule="exact"/>
        <w:textAlignment w:val="auto"/>
        <w:rPr>
          <w:rFonts w:hint="default" w:ascii="Times New Roman" w:hAnsi="Times New Roman" w:cs="Times New Roman"/>
          <w:color w:val="auto"/>
        </w:rPr>
      </w:pPr>
    </w:p>
    <w:p>
      <w:pPr>
        <w:keepNext w:val="0"/>
        <w:keepLines w:val="0"/>
        <w:pageBreakBefore w:val="0"/>
        <w:kinsoku/>
        <w:overflowPunct/>
        <w:topLinePunct w:val="0"/>
        <w:bidi w:val="0"/>
        <w:adjustRightInd/>
        <w:spacing w:line="560" w:lineRule="exact"/>
        <w:jc w:val="center"/>
        <w:textAlignment w:val="auto"/>
        <w:rPr>
          <w:rFonts w:hint="default" w:ascii="Times New Roman" w:hAnsi="Times New Roman" w:eastAsia="方正小标宋简体" w:cs="Times New Roman"/>
          <w:color w:val="auto"/>
          <w:sz w:val="52"/>
          <w:szCs w:val="52"/>
        </w:rPr>
      </w:pPr>
    </w:p>
    <w:p>
      <w:pPr>
        <w:keepNext w:val="0"/>
        <w:keepLines w:val="0"/>
        <w:pageBreakBefore w:val="0"/>
        <w:kinsoku/>
        <w:overflowPunct/>
        <w:topLinePunct w:val="0"/>
        <w:bidi w:val="0"/>
        <w:adjustRightInd/>
        <w:spacing w:line="560" w:lineRule="exact"/>
        <w:jc w:val="center"/>
        <w:textAlignment w:val="auto"/>
        <w:rPr>
          <w:rFonts w:hint="default" w:ascii="Times New Roman" w:hAnsi="Times New Roman" w:eastAsia="方正小标宋简体" w:cs="Times New Roman"/>
          <w:color w:val="auto"/>
          <w:sz w:val="52"/>
          <w:szCs w:val="52"/>
        </w:rPr>
      </w:pPr>
      <w:r>
        <w:rPr>
          <w:rFonts w:hint="default" w:ascii="Times New Roman" w:hAnsi="Times New Roman" w:eastAsia="方正小标宋简体" w:cs="Times New Roman"/>
          <w:color w:val="auto"/>
          <w:sz w:val="52"/>
          <w:szCs w:val="52"/>
        </w:rPr>
        <w:t>广东省标准化试点项目申报表</w:t>
      </w:r>
    </w:p>
    <w:p>
      <w:pPr>
        <w:keepNext w:val="0"/>
        <w:keepLines w:val="0"/>
        <w:pageBreakBefore w:val="0"/>
        <w:kinsoku/>
        <w:overflowPunct/>
        <w:topLinePunct w:val="0"/>
        <w:bidi w:val="0"/>
        <w:adjustRightInd/>
        <w:spacing w:line="560" w:lineRule="exact"/>
        <w:ind w:firstLine="592" w:firstLineChars="200"/>
        <w:textAlignment w:val="auto"/>
        <w:rPr>
          <w:rFonts w:hint="default" w:ascii="Times New Roman" w:hAnsi="Times New Roman" w:cs="Times New Roman"/>
          <w:color w:val="auto"/>
          <w:sz w:val="30"/>
          <w:szCs w:val="30"/>
        </w:rPr>
      </w:pPr>
    </w:p>
    <w:p>
      <w:pPr>
        <w:keepNext w:val="0"/>
        <w:keepLines w:val="0"/>
        <w:pageBreakBefore w:val="0"/>
        <w:kinsoku/>
        <w:overflowPunct/>
        <w:topLinePunct w:val="0"/>
        <w:bidi w:val="0"/>
        <w:adjustRightInd/>
        <w:spacing w:line="560" w:lineRule="exact"/>
        <w:ind w:firstLine="671" w:firstLineChars="195"/>
        <w:jc w:val="left"/>
        <w:textAlignment w:val="auto"/>
        <w:rPr>
          <w:rFonts w:hint="default" w:ascii="Times New Roman" w:hAnsi="Times New Roman" w:cs="Times New Roman"/>
          <w:bCs/>
          <w:color w:val="auto"/>
          <w:spacing w:val="14"/>
          <w:sz w:val="32"/>
          <w:szCs w:val="32"/>
        </w:rPr>
      </w:pPr>
    </w:p>
    <w:p>
      <w:pPr>
        <w:keepNext w:val="0"/>
        <w:keepLines w:val="0"/>
        <w:pageBreakBefore w:val="0"/>
        <w:kinsoku/>
        <w:overflowPunct/>
        <w:topLinePunct w:val="0"/>
        <w:bidi w:val="0"/>
        <w:adjustRightInd/>
        <w:spacing w:line="560" w:lineRule="exact"/>
        <w:ind w:firstLine="671" w:firstLineChars="195"/>
        <w:jc w:val="left"/>
        <w:textAlignment w:val="auto"/>
        <w:rPr>
          <w:rFonts w:hint="default" w:ascii="Times New Roman" w:hAnsi="Times New Roman" w:cs="Times New Roman"/>
          <w:bCs/>
          <w:color w:val="auto"/>
          <w:spacing w:val="14"/>
          <w:sz w:val="32"/>
          <w:szCs w:val="32"/>
        </w:rPr>
      </w:pPr>
    </w:p>
    <w:p>
      <w:pPr>
        <w:keepNext w:val="0"/>
        <w:keepLines w:val="0"/>
        <w:pageBreakBefore w:val="0"/>
        <w:kinsoku/>
        <w:overflowPunct/>
        <w:topLinePunct w:val="0"/>
        <w:bidi w:val="0"/>
        <w:adjustRightInd/>
        <w:spacing w:line="560" w:lineRule="exact"/>
        <w:ind w:left="0" w:leftChars="0" w:firstLine="1066" w:firstLineChars="310"/>
        <w:jc w:val="left"/>
        <w:textAlignment w:val="auto"/>
        <w:rPr>
          <w:rFonts w:hint="default" w:ascii="Times New Roman" w:hAnsi="Times New Roman" w:cs="Times New Roman"/>
          <w:bCs/>
          <w:color w:val="auto"/>
          <w:spacing w:val="14"/>
          <w:sz w:val="32"/>
          <w:szCs w:val="32"/>
          <w:u w:val="single"/>
        </w:rPr>
      </w:pPr>
      <w:r>
        <w:rPr>
          <w:rFonts w:hint="default" w:ascii="Times New Roman" w:hAnsi="Times New Roman" w:cs="Times New Roman"/>
          <w:bCs/>
          <w:color w:val="auto"/>
          <w:spacing w:val="14"/>
          <w:sz w:val="32"/>
          <w:szCs w:val="32"/>
        </w:rPr>
        <w:t>试 点 名 称：</w:t>
      </w:r>
      <w:r>
        <w:rPr>
          <w:rFonts w:hint="default" w:ascii="Times New Roman" w:hAnsi="Times New Roman" w:cs="Times New Roman"/>
          <w:bCs/>
          <w:color w:val="auto"/>
          <w:spacing w:val="14"/>
          <w:sz w:val="32"/>
          <w:szCs w:val="32"/>
          <w:u w:val="single"/>
        </w:rPr>
        <w:t xml:space="preserve">                   </w:t>
      </w:r>
    </w:p>
    <w:p>
      <w:pPr>
        <w:keepNext w:val="0"/>
        <w:keepLines w:val="0"/>
        <w:pageBreakBefore w:val="0"/>
        <w:kinsoku/>
        <w:overflowPunct/>
        <w:topLinePunct w:val="0"/>
        <w:bidi w:val="0"/>
        <w:adjustRightInd/>
        <w:spacing w:line="560" w:lineRule="exact"/>
        <w:ind w:left="0" w:leftChars="0" w:firstLine="1066" w:firstLineChars="310"/>
        <w:jc w:val="left"/>
        <w:textAlignment w:val="auto"/>
        <w:rPr>
          <w:rFonts w:hint="default" w:ascii="Times New Roman" w:hAnsi="Times New Roman" w:cs="Times New Roman"/>
          <w:bCs/>
          <w:color w:val="auto"/>
          <w:spacing w:val="14"/>
          <w:sz w:val="32"/>
          <w:szCs w:val="32"/>
          <w:u w:val="single"/>
        </w:rPr>
      </w:pPr>
      <w:r>
        <w:rPr>
          <w:rFonts w:hint="default" w:ascii="Times New Roman" w:hAnsi="Times New Roman" w:cs="Times New Roman"/>
          <w:bCs/>
          <w:color w:val="auto"/>
          <w:spacing w:val="14"/>
          <w:sz w:val="32"/>
          <w:szCs w:val="32"/>
        </w:rPr>
        <w:t>申 报 领 域：</w:t>
      </w:r>
      <w:r>
        <w:rPr>
          <w:rFonts w:hint="default" w:ascii="Times New Roman" w:hAnsi="Times New Roman" w:cs="Times New Roman"/>
          <w:bCs/>
          <w:color w:val="auto"/>
          <w:spacing w:val="14"/>
          <w:sz w:val="32"/>
          <w:szCs w:val="32"/>
          <w:u w:val="single"/>
        </w:rPr>
        <w:t xml:space="preserve">                   </w:t>
      </w:r>
    </w:p>
    <w:p>
      <w:pPr>
        <w:keepNext w:val="0"/>
        <w:keepLines w:val="0"/>
        <w:pageBreakBefore w:val="0"/>
        <w:kinsoku/>
        <w:overflowPunct/>
        <w:topLinePunct w:val="0"/>
        <w:bidi w:val="0"/>
        <w:adjustRightInd/>
        <w:spacing w:line="560" w:lineRule="exact"/>
        <w:ind w:left="0" w:leftChars="0" w:firstLine="1066" w:firstLineChars="310"/>
        <w:jc w:val="left"/>
        <w:textAlignment w:val="auto"/>
        <w:rPr>
          <w:rFonts w:hint="default" w:ascii="Times New Roman" w:hAnsi="Times New Roman" w:cs="Times New Roman"/>
          <w:bCs/>
          <w:color w:val="auto"/>
          <w:spacing w:val="14"/>
          <w:sz w:val="32"/>
          <w:szCs w:val="32"/>
          <w:u w:val="single"/>
        </w:rPr>
      </w:pPr>
      <w:r>
        <w:rPr>
          <w:rFonts w:hint="default" w:ascii="Times New Roman" w:hAnsi="Times New Roman" w:cs="Times New Roman"/>
          <w:bCs/>
          <w:color w:val="auto"/>
          <w:spacing w:val="14"/>
          <w:sz w:val="32"/>
          <w:szCs w:val="32"/>
          <w:lang w:eastAsia="zh-CN"/>
        </w:rPr>
        <w:t>申</w:t>
      </w:r>
      <w:r>
        <w:rPr>
          <w:rFonts w:hint="default" w:ascii="Times New Roman" w:hAnsi="Times New Roman" w:cs="Times New Roman"/>
          <w:bCs/>
          <w:color w:val="auto"/>
          <w:spacing w:val="14"/>
          <w:sz w:val="32"/>
          <w:szCs w:val="32"/>
        </w:rPr>
        <w:t xml:space="preserve"> </w:t>
      </w:r>
      <w:r>
        <w:rPr>
          <w:rFonts w:hint="default" w:ascii="Times New Roman" w:hAnsi="Times New Roman" w:cs="Times New Roman"/>
          <w:bCs/>
          <w:color w:val="auto"/>
          <w:spacing w:val="14"/>
          <w:sz w:val="32"/>
          <w:szCs w:val="32"/>
          <w:lang w:eastAsia="zh-CN"/>
        </w:rPr>
        <w:t>报</w:t>
      </w:r>
      <w:r>
        <w:rPr>
          <w:rFonts w:hint="default" w:ascii="Times New Roman" w:hAnsi="Times New Roman" w:cs="Times New Roman"/>
          <w:bCs/>
          <w:color w:val="auto"/>
          <w:spacing w:val="14"/>
          <w:sz w:val="32"/>
          <w:szCs w:val="32"/>
        </w:rPr>
        <w:t xml:space="preserve"> </w:t>
      </w:r>
      <w:r>
        <w:rPr>
          <w:rFonts w:hint="default" w:ascii="Times New Roman" w:hAnsi="Times New Roman" w:cs="Times New Roman"/>
          <w:bCs/>
          <w:color w:val="auto"/>
          <w:spacing w:val="14"/>
          <w:sz w:val="32"/>
          <w:szCs w:val="32"/>
          <w:lang w:eastAsia="zh-CN"/>
        </w:rPr>
        <w:t>类</w:t>
      </w:r>
      <w:r>
        <w:rPr>
          <w:rFonts w:hint="default" w:ascii="Times New Roman" w:hAnsi="Times New Roman" w:cs="Times New Roman"/>
          <w:bCs/>
          <w:color w:val="auto"/>
          <w:spacing w:val="14"/>
          <w:sz w:val="32"/>
          <w:szCs w:val="32"/>
        </w:rPr>
        <w:t xml:space="preserve"> </w:t>
      </w:r>
      <w:r>
        <w:rPr>
          <w:rFonts w:hint="default" w:ascii="Times New Roman" w:hAnsi="Times New Roman" w:cs="Times New Roman"/>
          <w:bCs/>
          <w:color w:val="auto"/>
          <w:spacing w:val="14"/>
          <w:sz w:val="32"/>
          <w:szCs w:val="32"/>
          <w:lang w:eastAsia="zh-CN"/>
        </w:rPr>
        <w:t>别：</w:t>
      </w:r>
      <w:r>
        <w:rPr>
          <w:rFonts w:hint="default" w:ascii="Times New Roman" w:hAnsi="Times New Roman" w:cs="Times New Roman"/>
          <w:bCs/>
          <w:color w:val="auto"/>
          <w:spacing w:val="14"/>
          <w:sz w:val="32"/>
          <w:szCs w:val="32"/>
          <w:u w:val="single"/>
        </w:rPr>
        <w:t xml:space="preserve">                   </w:t>
      </w:r>
    </w:p>
    <w:p>
      <w:pPr>
        <w:keepNext w:val="0"/>
        <w:keepLines w:val="0"/>
        <w:pageBreakBefore w:val="0"/>
        <w:kinsoku/>
        <w:overflowPunct/>
        <w:topLinePunct w:val="0"/>
        <w:bidi w:val="0"/>
        <w:adjustRightInd/>
        <w:spacing w:line="560" w:lineRule="exact"/>
        <w:ind w:left="0" w:leftChars="0" w:firstLine="1066" w:firstLineChars="310"/>
        <w:jc w:val="left"/>
        <w:textAlignment w:val="auto"/>
        <w:rPr>
          <w:rFonts w:hint="default" w:ascii="Times New Roman" w:hAnsi="Times New Roman" w:cs="Times New Roman"/>
          <w:bCs/>
          <w:color w:val="auto"/>
          <w:spacing w:val="14"/>
          <w:sz w:val="32"/>
          <w:szCs w:val="32"/>
        </w:rPr>
      </w:pPr>
      <w:r>
        <w:rPr>
          <w:rFonts w:hint="default" w:ascii="Times New Roman" w:hAnsi="Times New Roman" w:cs="Times New Roman"/>
          <w:bCs/>
          <w:color w:val="auto"/>
          <w:spacing w:val="14"/>
          <w:sz w:val="32"/>
          <w:szCs w:val="32"/>
        </w:rPr>
        <w:t>申 报 单 位：</w:t>
      </w:r>
      <w:r>
        <w:rPr>
          <w:rFonts w:hint="default" w:ascii="Times New Roman" w:hAnsi="Times New Roman" w:cs="Times New Roman"/>
          <w:bCs/>
          <w:color w:val="auto"/>
          <w:spacing w:val="14"/>
          <w:sz w:val="32"/>
          <w:szCs w:val="32"/>
          <w:u w:val="single"/>
        </w:rPr>
        <w:t xml:space="preserve">                   </w:t>
      </w:r>
    </w:p>
    <w:p>
      <w:pPr>
        <w:keepNext w:val="0"/>
        <w:keepLines w:val="0"/>
        <w:pageBreakBefore w:val="0"/>
        <w:kinsoku/>
        <w:overflowPunct/>
        <w:topLinePunct w:val="0"/>
        <w:bidi w:val="0"/>
        <w:adjustRightInd/>
        <w:spacing w:line="560" w:lineRule="exact"/>
        <w:ind w:left="0" w:leftChars="0" w:firstLine="1066" w:firstLineChars="310"/>
        <w:textAlignment w:val="auto"/>
        <w:rPr>
          <w:rFonts w:hint="default" w:ascii="Times New Roman" w:hAnsi="Times New Roman" w:cs="Times New Roman"/>
          <w:bCs/>
          <w:color w:val="auto"/>
          <w:spacing w:val="14"/>
          <w:sz w:val="32"/>
          <w:szCs w:val="32"/>
          <w:u w:val="single"/>
        </w:rPr>
      </w:pPr>
      <w:r>
        <w:rPr>
          <w:rFonts w:hint="default" w:ascii="Times New Roman" w:hAnsi="Times New Roman" w:cs="Times New Roman"/>
          <w:bCs/>
          <w:color w:val="auto"/>
          <w:spacing w:val="14"/>
          <w:sz w:val="32"/>
          <w:szCs w:val="32"/>
        </w:rPr>
        <w:t>推 荐 单 位：</w:t>
      </w:r>
      <w:r>
        <w:rPr>
          <w:rFonts w:hint="default" w:ascii="Times New Roman" w:hAnsi="Times New Roman" w:cs="Times New Roman"/>
          <w:bCs/>
          <w:color w:val="auto"/>
          <w:spacing w:val="14"/>
          <w:sz w:val="32"/>
          <w:szCs w:val="32"/>
          <w:u w:val="single"/>
        </w:rPr>
        <w:t xml:space="preserve">                   </w:t>
      </w:r>
    </w:p>
    <w:p>
      <w:pPr>
        <w:keepNext w:val="0"/>
        <w:keepLines w:val="0"/>
        <w:pageBreakBefore w:val="0"/>
        <w:kinsoku/>
        <w:overflowPunct/>
        <w:topLinePunct w:val="0"/>
        <w:bidi w:val="0"/>
        <w:adjustRightInd/>
        <w:spacing w:line="560" w:lineRule="exact"/>
        <w:ind w:left="0" w:leftChars="0" w:firstLine="1421" w:firstLineChars="413"/>
        <w:textAlignment w:val="auto"/>
        <w:rPr>
          <w:rFonts w:hint="default" w:ascii="Times New Roman" w:hAnsi="Times New Roman" w:cs="Times New Roman"/>
          <w:bCs/>
          <w:color w:val="auto"/>
          <w:spacing w:val="14"/>
          <w:sz w:val="32"/>
          <w:szCs w:val="32"/>
        </w:rPr>
      </w:pPr>
      <w:r>
        <w:rPr>
          <w:rFonts w:hint="default" w:ascii="Times New Roman" w:hAnsi="Times New Roman" w:cs="Times New Roman"/>
          <w:bCs/>
          <w:color w:val="auto"/>
          <w:spacing w:val="14"/>
          <w:sz w:val="32"/>
          <w:szCs w:val="32"/>
        </w:rPr>
        <w:t xml:space="preserve">  </w:t>
      </w:r>
    </w:p>
    <w:p>
      <w:pPr>
        <w:keepNext w:val="0"/>
        <w:keepLines w:val="0"/>
        <w:pageBreakBefore w:val="0"/>
        <w:kinsoku/>
        <w:overflowPunct/>
        <w:topLinePunct w:val="0"/>
        <w:bidi w:val="0"/>
        <w:adjustRightInd/>
        <w:spacing w:line="560" w:lineRule="exact"/>
        <w:textAlignment w:val="auto"/>
        <w:rPr>
          <w:rFonts w:hint="default" w:ascii="Times New Roman" w:hAnsi="Times New Roman" w:cs="Times New Roman"/>
          <w:color w:val="auto"/>
          <w:szCs w:val="21"/>
        </w:rPr>
      </w:pPr>
    </w:p>
    <w:p>
      <w:pPr>
        <w:pStyle w:val="3"/>
        <w:keepNext w:val="0"/>
        <w:keepLines w:val="0"/>
        <w:pageBreakBefore w:val="0"/>
        <w:kinsoku/>
        <w:overflowPunct/>
        <w:topLinePunct w:val="0"/>
        <w:bidi w:val="0"/>
        <w:adjustRightInd/>
        <w:spacing w:line="560" w:lineRule="exact"/>
        <w:textAlignment w:val="auto"/>
        <w:rPr>
          <w:rFonts w:hint="default" w:ascii="Times New Roman" w:hAnsi="Times New Roman" w:cs="Times New Roman"/>
          <w:color w:val="auto"/>
        </w:rPr>
      </w:pPr>
    </w:p>
    <w:p>
      <w:pPr>
        <w:keepNext w:val="0"/>
        <w:keepLines w:val="0"/>
        <w:pageBreakBefore w:val="0"/>
        <w:kinsoku/>
        <w:overflowPunct/>
        <w:topLinePunct w:val="0"/>
        <w:bidi w:val="0"/>
        <w:adjustRightInd/>
        <w:spacing w:line="560" w:lineRule="exact"/>
        <w:textAlignment w:val="auto"/>
        <w:rPr>
          <w:rFonts w:hint="default" w:ascii="Times New Roman" w:hAnsi="Times New Roman" w:cs="Times New Roman"/>
          <w:color w:val="auto"/>
          <w:szCs w:val="21"/>
        </w:rPr>
      </w:pPr>
    </w:p>
    <w:p>
      <w:pPr>
        <w:pStyle w:val="3"/>
        <w:keepNext w:val="0"/>
        <w:keepLines w:val="0"/>
        <w:pageBreakBefore w:val="0"/>
        <w:kinsoku/>
        <w:overflowPunct/>
        <w:topLinePunct w:val="0"/>
        <w:bidi w:val="0"/>
        <w:adjustRightInd/>
        <w:spacing w:line="560" w:lineRule="exact"/>
        <w:textAlignment w:val="auto"/>
        <w:rPr>
          <w:rFonts w:hint="default" w:ascii="Times New Roman" w:hAnsi="Times New Roman" w:cs="Times New Roman"/>
        </w:rPr>
      </w:pPr>
    </w:p>
    <w:p>
      <w:pPr>
        <w:keepNext w:val="0"/>
        <w:keepLines w:val="0"/>
        <w:pageBreakBefore w:val="0"/>
        <w:kinsoku/>
        <w:overflowPunct/>
        <w:topLinePunct w:val="0"/>
        <w:bidi w:val="0"/>
        <w:adjustRightInd/>
        <w:spacing w:line="560" w:lineRule="exact"/>
        <w:jc w:val="center"/>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广东省市场监督管理局</w:t>
      </w:r>
    </w:p>
    <w:p>
      <w:pPr>
        <w:keepNext w:val="0"/>
        <w:keepLines w:val="0"/>
        <w:pageBreakBefore w:val="0"/>
        <w:kinsoku/>
        <w:overflowPunct/>
        <w:topLinePunct w:val="0"/>
        <w:bidi w:val="0"/>
        <w:adjustRightInd/>
        <w:spacing w:line="560" w:lineRule="exact"/>
        <w:jc w:val="center"/>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rPr>
        <w:t>202</w:t>
      </w:r>
      <w:r>
        <w:rPr>
          <w:rFonts w:hint="default" w:ascii="Times New Roman" w:hAnsi="Times New Roman" w:cs="Times New Roman"/>
          <w:b/>
          <w:bCs/>
          <w:color w:val="auto"/>
          <w:sz w:val="32"/>
          <w:szCs w:val="32"/>
          <w:lang w:val="en-US" w:eastAsia="zh-CN"/>
        </w:rPr>
        <w:t>5</w:t>
      </w:r>
      <w:r>
        <w:rPr>
          <w:rFonts w:hint="default" w:ascii="Times New Roman" w:hAnsi="Times New Roman" w:eastAsia="仿宋_GB2312" w:cs="Times New Roman"/>
          <w:b/>
          <w:bCs/>
          <w:color w:val="auto"/>
          <w:sz w:val="32"/>
          <w:szCs w:val="32"/>
        </w:rPr>
        <w:t>年</w:t>
      </w:r>
      <w:r>
        <w:rPr>
          <w:rFonts w:hint="default" w:ascii="Times New Roman" w:hAnsi="Times New Roman" w:cs="Times New Roman"/>
          <w:b/>
          <w:bCs/>
          <w:color w:val="auto"/>
          <w:sz w:val="32"/>
          <w:szCs w:val="32"/>
          <w:lang w:val="en-US" w:eastAsia="zh-CN"/>
        </w:rPr>
        <w:t xml:space="preserve">  月</w:t>
      </w:r>
    </w:p>
    <w:p>
      <w:pPr>
        <w:keepNext w:val="0"/>
        <w:keepLines w:val="0"/>
        <w:pageBreakBefore w:val="0"/>
        <w:kinsoku/>
        <w:overflowPunct/>
        <w:topLinePunct w:val="0"/>
        <w:bidi w:val="0"/>
        <w:adjustRightInd/>
        <w:spacing w:line="560" w:lineRule="exact"/>
        <w:jc w:val="center"/>
        <w:textAlignment w:val="auto"/>
        <w:rPr>
          <w:rFonts w:hint="default" w:ascii="Times New Roman" w:hAnsi="Times New Roman" w:eastAsia="方正小标宋简体" w:cs="Times New Roman"/>
          <w:color w:val="auto"/>
          <w:sz w:val="32"/>
          <w:szCs w:val="32"/>
        </w:rPr>
      </w:pPr>
    </w:p>
    <w:p>
      <w:pPr>
        <w:keepNext w:val="0"/>
        <w:keepLines w:val="0"/>
        <w:pageBreakBefore w:val="0"/>
        <w:kinsoku/>
        <w:overflowPunct/>
        <w:topLinePunct w:val="0"/>
        <w:bidi w:val="0"/>
        <w:adjustRightInd/>
        <w:spacing w:line="560" w:lineRule="exact"/>
        <w:jc w:val="center"/>
        <w:textAlignment w:val="auto"/>
        <w:rPr>
          <w:rFonts w:hint="default" w:ascii="Times New Roman" w:hAnsi="Times New Roman" w:eastAsia="方正小标宋简体" w:cs="Times New Roman"/>
          <w:color w:val="auto"/>
          <w:sz w:val="44"/>
          <w:szCs w:val="44"/>
        </w:rPr>
      </w:pPr>
    </w:p>
    <w:p>
      <w:pPr>
        <w:rPr>
          <w:rFonts w:hint="default" w:ascii="Times New Roman" w:hAnsi="Times New Roman" w:eastAsia="方正小标宋简体" w:cs="Times New Roman"/>
          <w:color w:val="auto"/>
          <w:sz w:val="44"/>
          <w:szCs w:val="44"/>
        </w:rPr>
      </w:pPr>
    </w:p>
    <w:p>
      <w:pPr>
        <w:keepNext w:val="0"/>
        <w:keepLines w:val="0"/>
        <w:pageBreakBefore w:val="0"/>
        <w:kinsoku/>
        <w:overflowPunct/>
        <w:topLinePunct w:val="0"/>
        <w:bidi w:val="0"/>
        <w:adjustRightInd/>
        <w:spacing w:line="56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填 写 说 明</w:t>
      </w:r>
    </w:p>
    <w:p>
      <w:pPr>
        <w:keepNext w:val="0"/>
        <w:keepLines w:val="0"/>
        <w:pageBreakBefore w:val="0"/>
        <w:kinsoku/>
        <w:overflowPunct/>
        <w:topLinePunct w:val="0"/>
        <w:bidi w:val="0"/>
        <w:adjustRightInd/>
        <w:spacing w:line="560" w:lineRule="exact"/>
        <w:ind w:firstLine="592" w:firstLineChars="200"/>
        <w:textAlignment w:val="auto"/>
        <w:rPr>
          <w:rFonts w:hint="default" w:ascii="Times New Roman" w:hAnsi="Times New Roman" w:cs="Times New Roman"/>
          <w:color w:val="auto"/>
          <w:sz w:val="30"/>
          <w:szCs w:val="30"/>
        </w:rPr>
      </w:pPr>
    </w:p>
    <w:p>
      <w:pPr>
        <w:keepNext w:val="0"/>
        <w:keepLines w:val="0"/>
        <w:pageBreakBefore w:val="0"/>
        <w:kinsoku/>
        <w:overflowPunct/>
        <w:topLinePunct w:val="0"/>
        <w:bidi w:val="0"/>
        <w:adjustRightInd/>
        <w:spacing w:line="560" w:lineRule="exact"/>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rPr>
        <w:t>1．</w:t>
      </w:r>
      <w:r>
        <w:rPr>
          <w:rFonts w:hint="default" w:ascii="Times New Roman" w:hAnsi="Times New Roman" w:eastAsia="仿宋_GB2312" w:cs="Times New Roman"/>
          <w:color w:val="auto"/>
          <w:sz w:val="32"/>
          <w:szCs w:val="32"/>
        </w:rPr>
        <w:t>申报项目时需提交书面申请材料一式两份和电子文件，请各项目申报单位按此表格式用A4纸打印。</w:t>
      </w:r>
    </w:p>
    <w:p>
      <w:pPr>
        <w:keepNext w:val="0"/>
        <w:keepLines w:val="0"/>
        <w:pageBreakBefore w:val="0"/>
        <w:kinsoku/>
        <w:overflowPunct/>
        <w:topLinePunct w:val="0"/>
        <w:bidi w:val="0"/>
        <w:adjustRightInd/>
        <w:spacing w:line="560" w:lineRule="exact"/>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2．项目名称用：</w:t>
      </w:r>
      <w:r>
        <w:rPr>
          <w:rFonts w:hint="eastAsia" w:cs="Times New Roman"/>
          <w:color w:val="auto"/>
          <w:sz w:val="32"/>
          <w:szCs w:val="32"/>
          <w:lang w:eastAsia="zh-CN"/>
        </w:rPr>
        <w:t>“</w:t>
      </w:r>
      <w:r>
        <w:rPr>
          <w:rFonts w:hint="default" w:ascii="Times New Roman" w:hAnsi="Times New Roman" w:eastAsia="仿宋_GB2312" w:cs="Times New Roman"/>
          <w:color w:val="auto"/>
          <w:sz w:val="32"/>
          <w:szCs w:val="32"/>
        </w:rPr>
        <w:t>广东省×××标准化试点</w:t>
      </w:r>
      <w:r>
        <w:rPr>
          <w:rFonts w:hint="eastAsia" w:cs="Times New Roman"/>
          <w:color w:val="auto"/>
          <w:sz w:val="32"/>
          <w:szCs w:val="32"/>
          <w:lang w:eastAsia="zh-CN"/>
        </w:rPr>
        <w:t>”</w:t>
      </w:r>
      <w:r>
        <w:rPr>
          <w:rFonts w:hint="default" w:ascii="Times New Roman" w:hAnsi="Times New Roman" w:eastAsia="仿宋_GB2312" w:cs="Times New Roman"/>
          <w:color w:val="auto"/>
          <w:sz w:val="32"/>
          <w:szCs w:val="32"/>
        </w:rPr>
        <w:t>表述，其中×××应提炼概况试点特色。</w:t>
      </w:r>
    </w:p>
    <w:p>
      <w:pPr>
        <w:keepNext w:val="0"/>
        <w:keepLines w:val="0"/>
        <w:pageBreakBefore w:val="0"/>
        <w:kinsoku/>
        <w:overflowPunct/>
        <w:topLinePunct w:val="0"/>
        <w:bidi w:val="0"/>
        <w:adjustRightInd/>
        <w:spacing w:line="560" w:lineRule="exact"/>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3．申报领域为农业、</w:t>
      </w:r>
      <w:r>
        <w:rPr>
          <w:rFonts w:hint="default" w:ascii="Times New Roman" w:hAnsi="Times New Roman" w:cs="Times New Roman"/>
          <w:color w:val="auto"/>
          <w:sz w:val="32"/>
          <w:szCs w:val="32"/>
          <w:lang w:eastAsia="zh-CN"/>
        </w:rPr>
        <w:t>工业</w:t>
      </w:r>
      <w:r>
        <w:rPr>
          <w:rFonts w:hint="default" w:ascii="Times New Roman" w:hAnsi="Times New Roman" w:eastAsia="仿宋_GB2312" w:cs="Times New Roman"/>
          <w:color w:val="auto"/>
          <w:sz w:val="32"/>
          <w:szCs w:val="32"/>
        </w:rPr>
        <w:t>、服务业</w:t>
      </w:r>
      <w:r>
        <w:rPr>
          <w:rFonts w:hint="default" w:ascii="Times New Roman" w:hAnsi="Times New Roman" w:eastAsia="仿宋_GB2312" w:cs="Times New Roman"/>
          <w:color w:val="auto"/>
          <w:sz w:val="32"/>
          <w:szCs w:val="32"/>
          <w:lang w:eastAsia="zh-CN"/>
        </w:rPr>
        <w:t>以及社会管理和公共服务</w:t>
      </w:r>
      <w:r>
        <w:rPr>
          <w:rFonts w:hint="default" w:ascii="Times New Roman" w:hAnsi="Times New Roman" w:eastAsia="仿宋_GB2312" w:cs="Times New Roman"/>
          <w:color w:val="auto"/>
          <w:sz w:val="32"/>
          <w:szCs w:val="32"/>
        </w:rPr>
        <w:t>中的一类。</w:t>
      </w:r>
    </w:p>
    <w:p>
      <w:pPr>
        <w:keepNext w:val="0"/>
        <w:keepLines w:val="0"/>
        <w:pageBreakBefore w:val="0"/>
        <w:kinsoku/>
        <w:overflowPunct/>
        <w:topLinePunct w:val="0"/>
        <w:bidi w:val="0"/>
        <w:adjustRightInd/>
        <w:spacing w:line="560" w:lineRule="exact"/>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w:t>
      </w:r>
      <w:r>
        <w:rPr>
          <w:rFonts w:hint="default" w:ascii="Times New Roman" w:hAnsi="Times New Roman" w:eastAsia="仿宋_GB2312" w:cs="Times New Roman"/>
          <w:b w:val="0"/>
          <w:bCs w:val="0"/>
          <w:color w:val="auto"/>
          <w:sz w:val="32"/>
          <w:szCs w:val="32"/>
        </w:rPr>
        <w:t>申报类别</w:t>
      </w:r>
      <w:r>
        <w:rPr>
          <w:rFonts w:hint="default" w:ascii="Times New Roman" w:hAnsi="Times New Roman" w:cs="Times New Roman"/>
          <w:b w:val="0"/>
          <w:bCs w:val="0"/>
          <w:color w:val="auto"/>
          <w:sz w:val="32"/>
          <w:szCs w:val="32"/>
          <w:lang w:eastAsia="zh-CN"/>
        </w:rPr>
        <w:t>（必填）</w:t>
      </w:r>
      <w:r>
        <w:rPr>
          <w:rFonts w:hint="default" w:ascii="Times New Roman" w:hAnsi="Times New Roman" w:eastAsia="仿宋_GB2312" w:cs="Times New Roman"/>
          <w:b w:val="0"/>
          <w:bCs w:val="0"/>
          <w:color w:val="auto"/>
          <w:sz w:val="32"/>
          <w:szCs w:val="32"/>
        </w:rPr>
        <w:t>填写</w:t>
      </w:r>
      <w:r>
        <w:rPr>
          <w:rFonts w:hint="eastAsia"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Ⅰ类</w:t>
      </w:r>
      <w:r>
        <w:rPr>
          <w:rFonts w:hint="eastAsia"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Ⅱ类</w:t>
      </w:r>
      <w:r>
        <w:rPr>
          <w:rFonts w:hint="eastAsia" w:cs="Times New Roman"/>
          <w:b w:val="0"/>
          <w:bCs w:val="0"/>
          <w:color w:val="auto"/>
          <w:sz w:val="32"/>
          <w:szCs w:val="32"/>
          <w:lang w:eastAsia="zh-CN"/>
        </w:rPr>
        <w:t>”</w:t>
      </w:r>
      <w:r>
        <w:rPr>
          <w:rFonts w:hint="default" w:ascii="Times New Roman" w:hAnsi="Times New Roman" w:eastAsia="仿宋_GB2312" w:cs="Times New Roman"/>
          <w:color w:val="auto"/>
          <w:sz w:val="32"/>
          <w:szCs w:val="32"/>
        </w:rPr>
        <w:t>。Ⅰ类项目可按规定</w:t>
      </w:r>
      <w:r>
        <w:rPr>
          <w:rFonts w:hint="default" w:ascii="Times New Roman" w:hAnsi="Times New Roman" w:cs="Times New Roman"/>
          <w:color w:val="auto"/>
          <w:sz w:val="32"/>
          <w:szCs w:val="32"/>
          <w:lang w:eastAsia="zh-CN"/>
        </w:rPr>
        <w:t>申报</w:t>
      </w:r>
      <w:r>
        <w:rPr>
          <w:rFonts w:hint="default" w:ascii="Times New Roman" w:hAnsi="Times New Roman" w:eastAsia="仿宋_GB2312" w:cs="Times New Roman"/>
          <w:color w:val="auto"/>
          <w:sz w:val="32"/>
          <w:szCs w:val="32"/>
        </w:rPr>
        <w:t>省实施标准化战略专项资金资助，Ⅱ类项目不予资助。</w:t>
      </w:r>
    </w:p>
    <w:p>
      <w:pPr>
        <w:keepNext w:val="0"/>
        <w:keepLines w:val="0"/>
        <w:pageBreakBefore w:val="0"/>
        <w:kinsoku/>
        <w:overflowPunct/>
        <w:topLinePunct w:val="0"/>
        <w:bidi w:val="0"/>
        <w:adjustRightInd/>
        <w:spacing w:line="560" w:lineRule="exact"/>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5．推荐单位是</w:t>
      </w:r>
      <w:r>
        <w:rPr>
          <w:rFonts w:hint="default" w:ascii="Times New Roman" w:hAnsi="Times New Roman" w:eastAsia="仿宋_GB2312" w:cs="Times New Roman"/>
          <w:color w:val="auto"/>
          <w:sz w:val="32"/>
          <w:szCs w:val="32"/>
          <w:lang w:eastAsia="zh-CN"/>
        </w:rPr>
        <w:t>指</w:t>
      </w:r>
      <w:r>
        <w:rPr>
          <w:rFonts w:hint="default" w:ascii="Times New Roman" w:hAnsi="Times New Roman" w:eastAsia="仿宋_GB2312" w:cs="Times New Roman"/>
          <w:color w:val="auto"/>
          <w:sz w:val="32"/>
          <w:szCs w:val="32"/>
        </w:rPr>
        <w:t>所在地级以上市标准化行政主管部门或者</w:t>
      </w:r>
      <w:r>
        <w:rPr>
          <w:rFonts w:hint="default" w:ascii="Times New Roman" w:hAnsi="Times New Roman" w:eastAsia="仿宋_GB2312" w:cs="Times New Roman"/>
          <w:color w:val="000000"/>
          <w:sz w:val="32"/>
          <w:szCs w:val="32"/>
          <w:lang w:eastAsia="zh-CN"/>
        </w:rPr>
        <w:t>省</w:t>
      </w:r>
      <w:r>
        <w:rPr>
          <w:rFonts w:hint="eastAsia" w:cs="Times New Roman"/>
          <w:color w:val="000000"/>
          <w:sz w:val="32"/>
          <w:szCs w:val="32"/>
          <w:lang w:eastAsia="zh-CN"/>
        </w:rPr>
        <w:t>政府各部门、直属机构</w:t>
      </w:r>
      <w:r>
        <w:rPr>
          <w:rFonts w:hint="default" w:ascii="Times New Roman" w:hAnsi="Times New Roman" w:eastAsia="仿宋_GB2312" w:cs="Times New Roman"/>
          <w:color w:val="auto"/>
          <w:sz w:val="32"/>
          <w:szCs w:val="32"/>
        </w:rPr>
        <w:t>。</w:t>
      </w:r>
    </w:p>
    <w:p>
      <w:pPr>
        <w:keepNext w:val="0"/>
        <w:keepLines w:val="0"/>
        <w:pageBreakBefore w:val="0"/>
        <w:kinsoku/>
        <w:overflowPunct/>
        <w:topLinePunct w:val="0"/>
        <w:bidi w:val="0"/>
        <w:adjustRightInd/>
        <w:spacing w:line="560" w:lineRule="exact"/>
        <w:ind w:firstLine="592" w:firstLineChars="200"/>
        <w:textAlignment w:val="auto"/>
        <w:rPr>
          <w:rFonts w:hint="default" w:ascii="Times New Roman" w:hAnsi="Times New Roman" w:cs="Times New Roman"/>
          <w:color w:val="auto"/>
          <w:sz w:val="30"/>
          <w:szCs w:val="30"/>
        </w:rPr>
      </w:pPr>
    </w:p>
    <w:p>
      <w:pPr>
        <w:keepNext w:val="0"/>
        <w:keepLines w:val="0"/>
        <w:pageBreakBefore w:val="0"/>
        <w:kinsoku/>
        <w:overflowPunct/>
        <w:topLinePunct w:val="0"/>
        <w:bidi w:val="0"/>
        <w:adjustRightInd/>
        <w:spacing w:line="560" w:lineRule="exact"/>
        <w:ind w:firstLine="592" w:firstLineChars="200"/>
        <w:textAlignment w:val="auto"/>
        <w:rPr>
          <w:rFonts w:hint="default" w:ascii="Times New Roman" w:hAnsi="Times New Roman" w:cs="Times New Roman"/>
          <w:color w:val="auto"/>
          <w:sz w:val="30"/>
          <w:szCs w:val="30"/>
        </w:rPr>
      </w:pPr>
    </w:p>
    <w:p>
      <w:pPr>
        <w:keepNext w:val="0"/>
        <w:keepLines w:val="0"/>
        <w:pageBreakBefore w:val="0"/>
        <w:kinsoku/>
        <w:overflowPunct/>
        <w:topLinePunct w:val="0"/>
        <w:bidi w:val="0"/>
        <w:adjustRightInd/>
        <w:spacing w:line="560" w:lineRule="exact"/>
        <w:textAlignment w:val="auto"/>
        <w:rPr>
          <w:rFonts w:hint="default" w:ascii="Times New Roman" w:hAnsi="Times New Roman" w:cs="Times New Roman"/>
          <w:color w:val="auto"/>
          <w:szCs w:val="32"/>
        </w:rPr>
      </w:pPr>
    </w:p>
    <w:p>
      <w:pPr>
        <w:pStyle w:val="3"/>
        <w:rPr>
          <w:rFonts w:hint="default" w:ascii="Times New Roman" w:hAnsi="Times New Roman" w:cs="Times New Roman"/>
          <w:color w:val="auto"/>
          <w:szCs w:val="32"/>
        </w:rPr>
      </w:pPr>
    </w:p>
    <w:p>
      <w:pPr>
        <w:pStyle w:val="3"/>
        <w:rPr>
          <w:rFonts w:hint="default" w:ascii="Times New Roman" w:hAnsi="Times New Roman" w:cs="Times New Roman"/>
          <w:color w:val="auto"/>
          <w:szCs w:val="32"/>
        </w:rPr>
      </w:pPr>
    </w:p>
    <w:p>
      <w:pPr>
        <w:pStyle w:val="3"/>
        <w:keepNext w:val="0"/>
        <w:keepLines w:val="0"/>
        <w:pageBreakBefore w:val="0"/>
        <w:kinsoku/>
        <w:overflowPunct/>
        <w:topLinePunct w:val="0"/>
        <w:bidi w:val="0"/>
        <w:adjustRightInd/>
        <w:spacing w:line="560" w:lineRule="exact"/>
        <w:textAlignment w:val="auto"/>
        <w:rPr>
          <w:rFonts w:hint="default" w:ascii="Times New Roman" w:hAnsi="Times New Roman" w:cs="Times New Roman"/>
          <w:color w:val="auto"/>
          <w:szCs w:val="32"/>
        </w:rPr>
      </w:pPr>
    </w:p>
    <w:p>
      <w:pPr>
        <w:rPr>
          <w:rFonts w:hint="default" w:ascii="Times New Roman" w:hAnsi="Times New Roman" w:eastAsia="仿宋" w:cs="Times New Roman"/>
          <w:color w:val="auto"/>
          <w:sz w:val="28"/>
          <w:szCs w:val="28"/>
        </w:rPr>
      </w:pPr>
    </w:p>
    <w:p>
      <w:pPr>
        <w:rPr>
          <w:rFonts w:hint="default" w:ascii="Times New Roman" w:hAnsi="Times New Roman" w:eastAsia="仿宋" w:cs="Times New Roman"/>
          <w:color w:val="auto"/>
          <w:sz w:val="28"/>
          <w:szCs w:val="28"/>
        </w:rPr>
      </w:pPr>
    </w:p>
    <w:p>
      <w:pPr>
        <w:rPr>
          <w:rFonts w:hint="default" w:ascii="Times New Roman" w:hAnsi="Times New Roman" w:eastAsia="仿宋" w:cs="Times New Roman"/>
          <w:color w:val="auto"/>
          <w:sz w:val="28"/>
          <w:szCs w:val="28"/>
        </w:rPr>
      </w:pPr>
    </w:p>
    <w:p>
      <w:pPr>
        <w:pStyle w:val="3"/>
        <w:rPr>
          <w:rFonts w:hint="default"/>
        </w:rPr>
        <w:sectPr>
          <w:footerReference r:id="rId3" w:type="default"/>
          <w:pgSz w:w="11906" w:h="16838"/>
          <w:pgMar w:top="1984" w:right="1474" w:bottom="1701" w:left="1587" w:header="851" w:footer="1191" w:gutter="0"/>
          <w:cols w:space="720" w:num="1"/>
          <w:rtlGutter w:val="0"/>
          <w:docGrid w:type="linesAndChars" w:linePitch="597" w:charSpace="-842"/>
        </w:sectPr>
      </w:pPr>
    </w:p>
    <w:tbl>
      <w:tblPr>
        <w:tblStyle w:val="7"/>
        <w:tblW w:w="9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9"/>
        <w:gridCol w:w="1607"/>
        <w:gridCol w:w="1736"/>
        <w:gridCol w:w="2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13" w:type="dxa"/>
            <w:gridSpan w:val="4"/>
            <w:noWrap w:val="0"/>
            <w:vAlign w:val="top"/>
          </w:tcPr>
          <w:p>
            <w:pPr>
              <w:spacing w:line="360" w:lineRule="auto"/>
              <w:rPr>
                <w:rFonts w:hint="default" w:ascii="Times New Roman" w:hAnsi="Times New Roman" w:cs="Times New Roman"/>
                <w:b/>
                <w:color w:val="auto"/>
                <w:sz w:val="28"/>
                <w:szCs w:val="28"/>
              </w:rPr>
            </w:pPr>
            <w:r>
              <w:rPr>
                <w:rFonts w:hint="eastAsia" w:ascii="黑体" w:hAnsi="黑体" w:eastAsia="黑体" w:cs="黑体"/>
                <w:b w:val="0"/>
                <w:bCs/>
                <w:color w:val="auto"/>
                <w:sz w:val="28"/>
                <w:szCs w:val="28"/>
              </w:rPr>
              <w:t>一、基本情况：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39" w:type="dxa"/>
            <w:noWrap w:val="0"/>
            <w:vAlign w:val="top"/>
          </w:tcPr>
          <w:p>
            <w:pPr>
              <w:spacing w:line="360"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试点名称</w:t>
            </w:r>
          </w:p>
        </w:tc>
        <w:tc>
          <w:tcPr>
            <w:tcW w:w="6274" w:type="dxa"/>
            <w:gridSpan w:val="3"/>
            <w:noWrap w:val="0"/>
            <w:vAlign w:val="top"/>
          </w:tcPr>
          <w:p>
            <w:pPr>
              <w:spacing w:line="240" w:lineRule="auto"/>
              <w:rPr>
                <w:rFonts w:hint="default" w:ascii="Times New Roman" w:hAnsi="Times New Roman"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39" w:type="dxa"/>
            <w:noWrap w:val="0"/>
            <w:vAlign w:val="top"/>
          </w:tcPr>
          <w:p>
            <w:pPr>
              <w:spacing w:line="360"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建设期限</w:t>
            </w:r>
          </w:p>
        </w:tc>
        <w:tc>
          <w:tcPr>
            <w:tcW w:w="6274" w:type="dxa"/>
            <w:gridSpan w:val="3"/>
            <w:noWrap w:val="0"/>
            <w:vAlign w:val="top"/>
          </w:tcPr>
          <w:p>
            <w:pPr>
              <w:spacing w:line="360" w:lineRule="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自</w:t>
            </w:r>
            <w:r>
              <w:rPr>
                <w:rFonts w:hint="eastAsia" w:cs="Times New Roman"/>
                <w:color w:val="auto"/>
                <w:sz w:val="28"/>
                <w:szCs w:val="28"/>
                <w:lang w:val="en-US" w:eastAsia="zh-CN"/>
              </w:rPr>
              <w:t>2026</w:t>
            </w:r>
            <w:r>
              <w:rPr>
                <w:rFonts w:hint="default" w:ascii="Times New Roman" w:hAnsi="Times New Roman" w:cs="Times New Roman"/>
                <w:color w:val="auto"/>
                <w:sz w:val="28"/>
                <w:szCs w:val="28"/>
              </w:rPr>
              <w:t>年</w:t>
            </w:r>
            <w:r>
              <w:rPr>
                <w:rFonts w:hint="eastAsia" w:cs="Times New Roman"/>
                <w:color w:val="auto"/>
                <w:sz w:val="28"/>
                <w:szCs w:val="28"/>
                <w:lang w:val="en-US" w:eastAsia="zh-CN"/>
              </w:rPr>
              <w:t>1</w:t>
            </w:r>
            <w:r>
              <w:rPr>
                <w:rFonts w:hint="default" w:ascii="Times New Roman" w:hAnsi="Times New Roman" w:cs="Times New Roman"/>
                <w:color w:val="auto"/>
                <w:sz w:val="28"/>
                <w:szCs w:val="28"/>
              </w:rPr>
              <w:t>月至</w:t>
            </w:r>
            <w:r>
              <w:rPr>
                <w:rFonts w:hint="eastAsia" w:cs="Times New Roman"/>
                <w:color w:val="auto"/>
                <w:sz w:val="28"/>
                <w:szCs w:val="28"/>
                <w:lang w:val="en-US" w:eastAsia="zh-CN"/>
              </w:rPr>
              <w:t>2027</w:t>
            </w:r>
            <w:r>
              <w:rPr>
                <w:rFonts w:hint="default" w:ascii="Times New Roman" w:hAnsi="Times New Roman" w:cs="Times New Roman"/>
                <w:color w:val="auto"/>
                <w:sz w:val="28"/>
                <w:szCs w:val="28"/>
              </w:rPr>
              <w:t>年</w:t>
            </w:r>
            <w:r>
              <w:rPr>
                <w:rFonts w:hint="eastAsia" w:cs="Times New Roman"/>
                <w:color w:val="auto"/>
                <w:sz w:val="28"/>
                <w:szCs w:val="28"/>
                <w:lang w:val="en-US" w:eastAsia="zh-CN"/>
              </w:rPr>
              <w:t>12</w:t>
            </w:r>
            <w:r>
              <w:rPr>
                <w:rFonts w:hint="default" w:ascii="Times New Roman" w:hAnsi="Times New Roman" w:cs="Times New Roman"/>
                <w:color w:val="auto"/>
                <w:sz w:val="28"/>
                <w:szCs w:val="28"/>
              </w:rPr>
              <w:t>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39" w:type="dxa"/>
            <w:noWrap w:val="0"/>
            <w:vAlign w:val="top"/>
          </w:tcPr>
          <w:p>
            <w:pPr>
              <w:spacing w:line="360"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承担单位</w:t>
            </w:r>
          </w:p>
        </w:tc>
        <w:tc>
          <w:tcPr>
            <w:tcW w:w="6274" w:type="dxa"/>
            <w:gridSpan w:val="3"/>
            <w:noWrap w:val="0"/>
            <w:vAlign w:val="top"/>
          </w:tcPr>
          <w:p>
            <w:pPr>
              <w:spacing w:line="360" w:lineRule="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（请与营业执照、事业单位法人登记证或主管部门批准成立的文件上的准确名称保持一致）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39" w:type="dxa"/>
            <w:noWrap w:val="0"/>
            <w:vAlign w:val="top"/>
          </w:tcPr>
          <w:p>
            <w:pPr>
              <w:spacing w:line="360"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项目负责人</w:t>
            </w:r>
          </w:p>
        </w:tc>
        <w:tc>
          <w:tcPr>
            <w:tcW w:w="1607" w:type="dxa"/>
            <w:noWrap w:val="0"/>
            <w:vAlign w:val="top"/>
          </w:tcPr>
          <w:p>
            <w:pPr>
              <w:spacing w:line="360" w:lineRule="auto"/>
              <w:rPr>
                <w:rFonts w:hint="default" w:ascii="Times New Roman" w:hAnsi="Times New Roman" w:cs="Times New Roman"/>
                <w:b/>
                <w:color w:val="auto"/>
                <w:sz w:val="28"/>
                <w:szCs w:val="28"/>
              </w:rPr>
            </w:pPr>
          </w:p>
        </w:tc>
        <w:tc>
          <w:tcPr>
            <w:tcW w:w="1736" w:type="dxa"/>
            <w:noWrap w:val="0"/>
            <w:vAlign w:val="top"/>
          </w:tcPr>
          <w:p>
            <w:pPr>
              <w:spacing w:line="360"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联系电话</w:t>
            </w:r>
          </w:p>
        </w:tc>
        <w:tc>
          <w:tcPr>
            <w:tcW w:w="2931" w:type="dxa"/>
            <w:noWrap w:val="0"/>
            <w:vAlign w:val="top"/>
          </w:tcPr>
          <w:p>
            <w:pPr>
              <w:spacing w:line="360" w:lineRule="auto"/>
              <w:rPr>
                <w:rFonts w:hint="default" w:ascii="Times New Roman" w:hAnsi="Times New Roman"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39" w:type="dxa"/>
            <w:noWrap w:val="0"/>
            <w:vAlign w:val="top"/>
          </w:tcPr>
          <w:p>
            <w:pPr>
              <w:spacing w:line="360"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通讯地址</w:t>
            </w:r>
          </w:p>
        </w:tc>
        <w:tc>
          <w:tcPr>
            <w:tcW w:w="6274" w:type="dxa"/>
            <w:gridSpan w:val="3"/>
            <w:noWrap w:val="0"/>
            <w:vAlign w:val="top"/>
          </w:tcPr>
          <w:p>
            <w:pPr>
              <w:spacing w:line="360" w:lineRule="auto"/>
              <w:jc w:val="center"/>
              <w:rPr>
                <w:rFonts w:hint="default" w:ascii="Times New Roman" w:hAnsi="Times New Roman"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39" w:type="dxa"/>
            <w:noWrap w:val="0"/>
            <w:vAlign w:val="top"/>
          </w:tcPr>
          <w:p>
            <w:pPr>
              <w:spacing w:line="360"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邮政编码</w:t>
            </w:r>
          </w:p>
        </w:tc>
        <w:tc>
          <w:tcPr>
            <w:tcW w:w="1607" w:type="dxa"/>
            <w:noWrap w:val="0"/>
            <w:vAlign w:val="top"/>
          </w:tcPr>
          <w:p>
            <w:pPr>
              <w:spacing w:line="360" w:lineRule="auto"/>
              <w:rPr>
                <w:rFonts w:hint="default" w:ascii="Times New Roman" w:hAnsi="Times New Roman" w:cs="Times New Roman"/>
                <w:b/>
                <w:color w:val="auto"/>
                <w:sz w:val="28"/>
                <w:szCs w:val="28"/>
              </w:rPr>
            </w:pPr>
          </w:p>
        </w:tc>
        <w:tc>
          <w:tcPr>
            <w:tcW w:w="1736" w:type="dxa"/>
            <w:noWrap w:val="0"/>
            <w:vAlign w:val="top"/>
          </w:tcPr>
          <w:p>
            <w:pPr>
              <w:spacing w:line="360"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联系人</w:t>
            </w:r>
          </w:p>
        </w:tc>
        <w:tc>
          <w:tcPr>
            <w:tcW w:w="2931" w:type="dxa"/>
            <w:noWrap w:val="0"/>
            <w:vAlign w:val="top"/>
          </w:tcPr>
          <w:p>
            <w:pPr>
              <w:spacing w:line="360" w:lineRule="auto"/>
              <w:rPr>
                <w:rFonts w:hint="default" w:ascii="Times New Roman" w:hAnsi="Times New Roman"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39" w:type="dxa"/>
            <w:noWrap w:val="0"/>
            <w:vAlign w:val="top"/>
          </w:tcPr>
          <w:p>
            <w:pPr>
              <w:spacing w:line="360"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联系电话</w:t>
            </w:r>
          </w:p>
        </w:tc>
        <w:tc>
          <w:tcPr>
            <w:tcW w:w="1607" w:type="dxa"/>
            <w:noWrap w:val="0"/>
            <w:vAlign w:val="top"/>
          </w:tcPr>
          <w:p>
            <w:pPr>
              <w:spacing w:line="360" w:lineRule="auto"/>
              <w:rPr>
                <w:rFonts w:hint="default" w:ascii="Times New Roman" w:hAnsi="Times New Roman" w:cs="Times New Roman"/>
                <w:b/>
                <w:color w:val="auto"/>
                <w:sz w:val="28"/>
                <w:szCs w:val="28"/>
              </w:rPr>
            </w:pPr>
          </w:p>
        </w:tc>
        <w:tc>
          <w:tcPr>
            <w:tcW w:w="1736" w:type="dxa"/>
            <w:noWrap w:val="0"/>
            <w:vAlign w:val="top"/>
          </w:tcPr>
          <w:p>
            <w:pPr>
              <w:spacing w:line="360"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电子邮件</w:t>
            </w:r>
          </w:p>
        </w:tc>
        <w:tc>
          <w:tcPr>
            <w:tcW w:w="2931" w:type="dxa"/>
            <w:noWrap w:val="0"/>
            <w:vAlign w:val="top"/>
          </w:tcPr>
          <w:p>
            <w:pPr>
              <w:spacing w:line="360" w:lineRule="auto"/>
              <w:rPr>
                <w:rFonts w:hint="default" w:ascii="Times New Roman" w:hAnsi="Times New Roman"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13" w:type="dxa"/>
            <w:gridSpan w:val="4"/>
            <w:noWrap w:val="0"/>
            <w:vAlign w:val="top"/>
          </w:tcPr>
          <w:p>
            <w:pPr>
              <w:spacing w:line="360" w:lineRule="exact"/>
              <w:rPr>
                <w:rFonts w:hint="default" w:ascii="Times New Roman" w:hAnsi="Times New Roman" w:cs="Times New Roman"/>
                <w:color w:val="auto"/>
                <w:sz w:val="28"/>
                <w:szCs w:val="28"/>
              </w:rPr>
            </w:pPr>
            <w:r>
              <w:rPr>
                <w:rFonts w:hint="eastAsia" w:ascii="黑体" w:hAnsi="黑体" w:eastAsia="黑体" w:cs="黑体"/>
                <w:b/>
                <w:color w:val="auto"/>
                <w:sz w:val="28"/>
                <w:szCs w:val="28"/>
              </w:rPr>
              <w:t>二、</w:t>
            </w:r>
            <w:r>
              <w:rPr>
                <w:rFonts w:hint="eastAsia" w:ascii="黑体" w:hAnsi="黑体" w:eastAsia="黑体" w:cs="黑体"/>
                <w:color w:val="000000"/>
                <w:sz w:val="30"/>
                <w:szCs w:val="30"/>
              </w:rPr>
              <w:t>开展试点的目的和意义</w:t>
            </w:r>
            <w:r>
              <w:rPr>
                <w:rFonts w:hint="default" w:ascii="Times New Roman" w:hAnsi="Times New Roman" w:cs="Times New Roman"/>
                <w:color w:val="auto"/>
                <w:sz w:val="28"/>
                <w:szCs w:val="28"/>
              </w:rPr>
              <w:t>：</w:t>
            </w:r>
          </w:p>
          <w:p>
            <w:pPr>
              <w:spacing w:line="360" w:lineRule="auto"/>
              <w:ind w:firstLine="552" w:firstLineChars="200"/>
              <w:rPr>
                <w:rFonts w:hint="default" w:ascii="Times New Roman" w:hAnsi="Times New Roman" w:cs="Times New Roman"/>
                <w:color w:val="auto"/>
                <w:sz w:val="28"/>
                <w:szCs w:val="28"/>
              </w:rPr>
            </w:pPr>
          </w:p>
          <w:p>
            <w:pPr>
              <w:spacing w:line="360" w:lineRule="auto"/>
              <w:ind w:firstLine="552" w:firstLineChars="200"/>
              <w:rPr>
                <w:rFonts w:hint="default" w:ascii="Times New Roman" w:hAnsi="Times New Roman" w:cs="Times New Roman"/>
                <w:color w:val="auto"/>
                <w:sz w:val="28"/>
                <w:szCs w:val="28"/>
              </w:rPr>
            </w:pPr>
          </w:p>
          <w:p>
            <w:pPr>
              <w:spacing w:line="360" w:lineRule="auto"/>
              <w:ind w:firstLine="552" w:firstLineChars="200"/>
              <w:rPr>
                <w:rFonts w:hint="default" w:ascii="Times New Roman" w:hAnsi="Times New Roman" w:cs="Times New Roman"/>
                <w:color w:val="auto"/>
                <w:sz w:val="28"/>
                <w:szCs w:val="28"/>
              </w:rPr>
            </w:pPr>
          </w:p>
          <w:p>
            <w:pPr>
              <w:spacing w:line="360" w:lineRule="auto"/>
              <w:ind w:firstLine="552" w:firstLineChars="200"/>
              <w:rPr>
                <w:rFonts w:hint="default" w:ascii="Times New Roman" w:hAnsi="Times New Roman" w:cs="Times New Roman"/>
                <w:color w:val="auto"/>
                <w:sz w:val="28"/>
                <w:szCs w:val="28"/>
              </w:rPr>
            </w:pPr>
          </w:p>
          <w:p>
            <w:pPr>
              <w:spacing w:line="360" w:lineRule="auto"/>
              <w:rPr>
                <w:rFonts w:hint="default" w:ascii="Times New Roman" w:hAnsi="Times New Roman" w:cs="Times New Roman"/>
                <w:color w:val="auto"/>
                <w:sz w:val="28"/>
                <w:szCs w:val="28"/>
              </w:rPr>
            </w:pPr>
          </w:p>
          <w:p>
            <w:pPr>
              <w:spacing w:line="360" w:lineRule="auto"/>
              <w:ind w:firstLine="0" w:firstLineChars="0"/>
              <w:rPr>
                <w:rFonts w:hint="default" w:ascii="Times New Roman" w:hAnsi="Times New Roman" w:cs="Times New Roman"/>
                <w:color w:val="auto"/>
                <w:sz w:val="28"/>
                <w:szCs w:val="28"/>
              </w:rPr>
            </w:pPr>
            <w:r>
              <w:rPr>
                <w:rFonts w:hint="eastAsia" w:ascii="黑体" w:hAnsi="黑体" w:eastAsia="黑体" w:cs="黑体"/>
                <w:b w:val="0"/>
                <w:color w:val="000000"/>
                <w:sz w:val="30"/>
                <w:szCs w:val="30"/>
                <w:lang w:eastAsia="zh-CN"/>
              </w:rPr>
              <w:t>三</w:t>
            </w:r>
            <w:r>
              <w:rPr>
                <w:rFonts w:hint="eastAsia" w:ascii="黑体" w:hAnsi="黑体" w:eastAsia="黑体" w:cs="黑体"/>
                <w:b w:val="0"/>
                <w:color w:val="000000"/>
                <w:sz w:val="30"/>
                <w:szCs w:val="30"/>
              </w:rPr>
              <w:t>、现有基础</w:t>
            </w:r>
            <w:r>
              <w:rPr>
                <w:rFonts w:hint="default" w:ascii="Times New Roman" w:hAnsi="Times New Roman" w:cs="Times New Roman"/>
                <w:color w:val="auto"/>
                <w:sz w:val="28"/>
                <w:szCs w:val="28"/>
              </w:rPr>
              <w:t>（</w:t>
            </w:r>
            <w:r>
              <w:rPr>
                <w:rFonts w:hint="eastAsia" w:ascii="Times New Roman" w:hAnsi="Times New Roman" w:eastAsia="仿宋_GB2312" w:cs="Times New Roman"/>
                <w:color w:val="000000"/>
                <w:sz w:val="24"/>
              </w:rPr>
              <w:t>包括现有规模、基础设施、标准化工作基础、技术力量、研发基础、试点创建相关政策及其他支持条件、是否发生重大质量事故等受到相关部门行政处罚等方面。申报单位请提供近期信用中国查询的“法人和非法人组织公共信用信息报告”，企业还需提供国家企业信用信息公示系统查询的“企业信用信息公示报告”）</w:t>
            </w:r>
            <w:r>
              <w:rPr>
                <w:rFonts w:hint="eastAsia" w:cs="Times New Roman"/>
                <w:color w:val="000000"/>
                <w:sz w:val="24"/>
                <w:lang w:eastAsia="zh-CN"/>
              </w:rPr>
              <w:t>：</w:t>
            </w:r>
          </w:p>
          <w:p>
            <w:pPr>
              <w:spacing w:line="360" w:lineRule="auto"/>
              <w:rPr>
                <w:rFonts w:hint="default" w:ascii="Times New Roman" w:hAnsi="Times New Roman" w:cs="Times New Roman"/>
                <w:b/>
                <w:color w:val="auto"/>
                <w:sz w:val="28"/>
                <w:szCs w:val="28"/>
              </w:rPr>
            </w:pPr>
          </w:p>
          <w:p>
            <w:pPr>
              <w:spacing w:line="360" w:lineRule="auto"/>
              <w:rPr>
                <w:rFonts w:hint="default" w:ascii="Times New Roman" w:hAnsi="Times New Roman" w:cs="Times New Roman"/>
                <w:b/>
                <w:color w:val="auto"/>
                <w:sz w:val="28"/>
                <w:szCs w:val="28"/>
              </w:rPr>
            </w:pPr>
          </w:p>
          <w:p>
            <w:pPr>
              <w:spacing w:line="360" w:lineRule="auto"/>
              <w:rPr>
                <w:rFonts w:hint="default" w:ascii="Times New Roman" w:hAnsi="Times New Roman" w:cs="Times New Roman"/>
                <w:b/>
                <w:color w:val="auto"/>
                <w:sz w:val="28"/>
                <w:szCs w:val="28"/>
              </w:rPr>
            </w:pPr>
            <w:r>
              <w:rPr>
                <w:rFonts w:hint="eastAsia" w:ascii="黑体" w:hAnsi="黑体" w:eastAsia="黑体" w:cs="黑体"/>
                <w:b w:val="0"/>
                <w:color w:val="000000"/>
                <w:sz w:val="30"/>
                <w:szCs w:val="30"/>
                <w:lang w:eastAsia="zh-CN"/>
              </w:rPr>
              <w:t>四、</w:t>
            </w:r>
            <w:r>
              <w:rPr>
                <w:rFonts w:hint="eastAsia" w:ascii="黑体" w:hAnsi="黑体" w:eastAsia="黑体" w:cs="黑体"/>
                <w:b w:val="0"/>
                <w:color w:val="000000"/>
                <w:sz w:val="30"/>
                <w:szCs w:val="30"/>
              </w:rPr>
              <w:t>建设目标和任务</w:t>
            </w:r>
            <w:r>
              <w:rPr>
                <w:rFonts w:hint="default" w:ascii="Times New Roman" w:hAnsi="Times New Roman" w:cs="Times New Roman"/>
                <w:color w:val="auto"/>
                <w:sz w:val="28"/>
                <w:szCs w:val="28"/>
              </w:rPr>
              <w:t>（</w:t>
            </w:r>
            <w:r>
              <w:rPr>
                <w:rFonts w:hint="eastAsia" w:ascii="Times New Roman" w:hAnsi="Times New Roman" w:eastAsia="仿宋_GB2312" w:cs="Times New Roman"/>
                <w:color w:val="000000"/>
                <w:sz w:val="24"/>
              </w:rPr>
              <w:t>围绕分析工作需求、梳理适用标准、建立标准体系、补充制定标准、标准实施应用、持续改进标准等相关标准化活动，推动标准有效实施、探索发现标准需求、总结推广标准化经验以及预期目标分析等方面</w:t>
            </w:r>
            <w:r>
              <w:rPr>
                <w:rFonts w:hint="eastAsia" w:cs="Times New Roman"/>
                <w:color w:val="000000"/>
                <w:sz w:val="24"/>
                <w:lang w:eastAsia="zh-CN"/>
              </w:rPr>
              <w:t>撰写</w:t>
            </w:r>
            <w:r>
              <w:rPr>
                <w:rFonts w:hint="eastAsia" w:ascii="Times New Roman" w:hAnsi="Times New Roman" w:eastAsia="仿宋_GB2312" w:cs="Times New Roman"/>
                <w:color w:val="000000"/>
                <w:sz w:val="24"/>
              </w:rPr>
              <w:t>。）</w:t>
            </w:r>
          </w:p>
          <w:p>
            <w:pPr>
              <w:spacing w:line="360" w:lineRule="auto"/>
              <w:rPr>
                <w:rFonts w:hint="default" w:ascii="Times New Roman" w:hAnsi="Times New Roman" w:cs="Times New Roman"/>
                <w:b/>
                <w:color w:val="auto"/>
                <w:sz w:val="28"/>
                <w:szCs w:val="28"/>
              </w:rPr>
            </w:pPr>
          </w:p>
          <w:p>
            <w:pPr>
              <w:spacing w:line="360" w:lineRule="auto"/>
              <w:rPr>
                <w:rFonts w:hint="default" w:ascii="Times New Roman" w:hAnsi="Times New Roman" w:cs="Times New Roman"/>
                <w:b/>
                <w:color w:val="auto"/>
                <w:sz w:val="28"/>
                <w:szCs w:val="28"/>
              </w:rPr>
            </w:pPr>
            <w:r>
              <w:rPr>
                <w:rFonts w:hint="eastAsia" w:ascii="黑体" w:hAnsi="黑体" w:eastAsia="黑体" w:cs="黑体"/>
                <w:b w:val="0"/>
                <w:color w:val="000000"/>
                <w:sz w:val="30"/>
                <w:szCs w:val="30"/>
                <w:lang w:eastAsia="zh-CN"/>
              </w:rPr>
              <w:t>五</w:t>
            </w:r>
            <w:r>
              <w:rPr>
                <w:rFonts w:hint="eastAsia" w:ascii="黑体" w:hAnsi="黑体" w:eastAsia="黑体" w:cs="黑体"/>
                <w:b w:val="0"/>
                <w:color w:val="000000"/>
                <w:sz w:val="30"/>
                <w:szCs w:val="30"/>
              </w:rPr>
              <w:t>、实施</w:t>
            </w:r>
            <w:r>
              <w:rPr>
                <w:rFonts w:hint="eastAsia" w:ascii="黑体" w:hAnsi="黑体" w:eastAsia="黑体" w:cs="黑体"/>
                <w:b w:val="0"/>
                <w:color w:val="000000"/>
                <w:sz w:val="30"/>
                <w:szCs w:val="30"/>
                <w:lang w:eastAsia="zh-CN"/>
              </w:rPr>
              <w:t>方案</w:t>
            </w:r>
            <w:r>
              <w:rPr>
                <w:rFonts w:hint="default" w:ascii="Times New Roman" w:hAnsi="Times New Roman" w:cs="Times New Roman"/>
                <w:color w:val="auto"/>
                <w:sz w:val="28"/>
                <w:szCs w:val="28"/>
              </w:rPr>
              <w:t>（</w:t>
            </w:r>
            <w:r>
              <w:rPr>
                <w:rFonts w:hint="eastAsia" w:ascii="Times New Roman" w:hAnsi="Times New Roman" w:eastAsia="仿宋_GB2312" w:cs="Times New Roman"/>
                <w:color w:val="000000"/>
                <w:sz w:val="24"/>
              </w:rPr>
              <w:t>围绕项目的</w:t>
            </w:r>
            <w:r>
              <w:rPr>
                <w:rFonts w:hint="eastAsia" w:cs="Times New Roman"/>
                <w:color w:val="000000"/>
                <w:sz w:val="24"/>
                <w:lang w:eastAsia="zh-CN"/>
              </w:rPr>
              <w:t>推进措施</w:t>
            </w:r>
            <w:r>
              <w:rPr>
                <w:rFonts w:hint="eastAsia" w:ascii="Times New Roman" w:hAnsi="Times New Roman" w:eastAsia="仿宋_GB2312" w:cs="Times New Roman"/>
                <w:color w:val="000000"/>
                <w:sz w:val="24"/>
              </w:rPr>
              <w:t>、计划进度、建设组织管理、阶段目标等方面撰写）</w:t>
            </w:r>
          </w:p>
          <w:p>
            <w:pPr>
              <w:spacing w:line="360" w:lineRule="auto"/>
              <w:ind w:firstLine="552" w:firstLineChars="200"/>
              <w:rPr>
                <w:rFonts w:hint="default" w:ascii="Times New Roman" w:hAnsi="Times New Roman" w:cs="Times New Roman"/>
                <w:color w:val="auto"/>
                <w:sz w:val="28"/>
                <w:szCs w:val="28"/>
              </w:rPr>
            </w:pPr>
          </w:p>
          <w:p>
            <w:pPr>
              <w:spacing w:line="360" w:lineRule="auto"/>
              <w:ind w:firstLine="552" w:firstLineChars="200"/>
              <w:rPr>
                <w:rFonts w:hint="default" w:ascii="Times New Roman" w:hAnsi="Times New Roman" w:cs="Times New Roman"/>
                <w:color w:val="auto"/>
                <w:sz w:val="28"/>
                <w:szCs w:val="28"/>
              </w:rPr>
            </w:pPr>
          </w:p>
          <w:p>
            <w:pPr>
              <w:spacing w:line="360" w:lineRule="auto"/>
              <w:rPr>
                <w:rFonts w:hint="eastAsia" w:ascii="Times New Roman" w:hAnsi="Times New Roman" w:eastAsia="仿宋_GB2312" w:cs="Times New Roman"/>
                <w:b w:val="0"/>
                <w:color w:val="000000"/>
                <w:sz w:val="24"/>
                <w:szCs w:val="24"/>
                <w:lang w:eastAsia="zh-CN"/>
              </w:rPr>
            </w:pPr>
            <w:r>
              <w:rPr>
                <w:rFonts w:hint="eastAsia" w:ascii="黑体" w:hAnsi="黑体" w:eastAsia="黑体" w:cs="黑体"/>
                <w:b w:val="0"/>
                <w:color w:val="000000"/>
                <w:sz w:val="30"/>
                <w:szCs w:val="30"/>
                <w:lang w:eastAsia="zh-CN"/>
              </w:rPr>
              <w:t>六</w:t>
            </w:r>
            <w:r>
              <w:rPr>
                <w:rFonts w:hint="eastAsia" w:ascii="黑体" w:hAnsi="黑体" w:eastAsia="黑体" w:cs="黑体"/>
                <w:b w:val="0"/>
                <w:color w:val="000000"/>
                <w:sz w:val="30"/>
                <w:szCs w:val="30"/>
              </w:rPr>
              <w:t>、保障措施</w:t>
            </w:r>
            <w:r>
              <w:rPr>
                <w:rFonts w:hint="eastAsia" w:ascii="Times New Roman" w:hAnsi="Times New Roman" w:cs="Times New Roman"/>
                <w:color w:val="000000"/>
                <w:sz w:val="24"/>
                <w:szCs w:val="24"/>
              </w:rPr>
              <w:t>（</w:t>
            </w:r>
            <w:r>
              <w:rPr>
                <w:rFonts w:hint="eastAsia" w:cs="Times New Roman"/>
                <w:color w:val="000000"/>
                <w:sz w:val="24"/>
                <w:szCs w:val="24"/>
                <w:lang w:eastAsia="zh-CN"/>
              </w:rPr>
              <w:t>围绕</w:t>
            </w:r>
            <w:r>
              <w:rPr>
                <w:rFonts w:hint="eastAsia" w:ascii="Times New Roman" w:hAnsi="Times New Roman" w:cs="Times New Roman"/>
                <w:color w:val="000000"/>
                <w:sz w:val="24"/>
                <w:szCs w:val="24"/>
              </w:rPr>
              <w:t>人员分工、经费预算、其他保障措施等</w:t>
            </w:r>
            <w:r>
              <w:rPr>
                <w:rFonts w:hint="eastAsia" w:cs="Times New Roman"/>
                <w:color w:val="000000"/>
                <w:sz w:val="24"/>
                <w:szCs w:val="24"/>
                <w:lang w:eastAsia="zh-CN"/>
              </w:rPr>
              <w:t>方面撰写</w:t>
            </w:r>
            <w:r>
              <w:rPr>
                <w:rFonts w:hint="eastAsia" w:ascii="Times New Roman" w:hAnsi="Times New Roman" w:cs="Times New Roman"/>
                <w:color w:val="000000"/>
                <w:sz w:val="24"/>
                <w:szCs w:val="24"/>
              </w:rPr>
              <w:t>）</w:t>
            </w:r>
            <w:r>
              <w:rPr>
                <w:rFonts w:hint="eastAsia" w:ascii="Times New Roman" w:hAnsi="Times New Roman" w:cs="Times New Roman"/>
                <w:color w:val="000000"/>
                <w:sz w:val="24"/>
                <w:szCs w:val="24"/>
                <w:lang w:eastAsia="zh-CN"/>
              </w:rPr>
              <w:t>：</w:t>
            </w:r>
          </w:p>
          <w:p>
            <w:pPr>
              <w:spacing w:line="360" w:lineRule="auto"/>
              <w:rPr>
                <w:rFonts w:hint="default" w:ascii="Times New Roman" w:hAnsi="Times New Roman" w:cs="Times New Roman"/>
                <w:b/>
                <w:color w:val="auto"/>
                <w:sz w:val="28"/>
                <w:szCs w:val="28"/>
              </w:rPr>
            </w:pPr>
          </w:p>
          <w:p>
            <w:pPr>
              <w:spacing w:line="360" w:lineRule="auto"/>
              <w:rPr>
                <w:rFonts w:hint="default" w:ascii="Times New Roman" w:hAnsi="Times New Roman" w:cs="Times New Roman"/>
                <w:b/>
                <w:color w:val="auto"/>
                <w:sz w:val="28"/>
                <w:szCs w:val="28"/>
              </w:rPr>
            </w:pPr>
          </w:p>
          <w:p>
            <w:pPr>
              <w:spacing w:line="360" w:lineRule="auto"/>
              <w:rPr>
                <w:rFonts w:hint="default" w:ascii="Times New Roman" w:hAnsi="Times New Roman" w:cs="Times New Roman"/>
                <w:b/>
                <w:color w:val="auto"/>
                <w:sz w:val="28"/>
                <w:szCs w:val="28"/>
              </w:rPr>
            </w:pPr>
          </w:p>
          <w:p>
            <w:pPr>
              <w:spacing w:line="360" w:lineRule="auto"/>
              <w:rPr>
                <w:rFonts w:hint="default" w:ascii="Times New Roman" w:hAnsi="Times New Roman" w:cs="Times New Roman"/>
                <w:color w:val="auto"/>
                <w:sz w:val="28"/>
                <w:szCs w:val="28"/>
              </w:rPr>
            </w:pPr>
          </w:p>
        </w:tc>
      </w:tr>
    </w:tbl>
    <w:p>
      <w:pPr>
        <w:autoSpaceDN w:val="0"/>
        <w:spacing w:line="600" w:lineRule="exact"/>
        <w:jc w:val="left"/>
        <w:rPr>
          <w:rFonts w:hint="default" w:ascii="Times New Roman" w:hAnsi="Times New Roman" w:cs="Times New Roman"/>
          <w:color w:val="auto"/>
          <w:sz w:val="28"/>
          <w:szCs w:val="28"/>
        </w:rPr>
        <w:sectPr>
          <w:type w:val="continuous"/>
          <w:pgSz w:w="11906" w:h="16838"/>
          <w:pgMar w:top="1984" w:right="1474" w:bottom="1701" w:left="1587" w:header="851" w:footer="1191" w:gutter="0"/>
          <w:cols w:space="720" w:num="1"/>
          <w:rtlGutter w:val="0"/>
          <w:docGrid w:type="linesAndChars" w:linePitch="597" w:charSpace="-842"/>
        </w:sectPr>
      </w:pPr>
    </w:p>
    <w:tbl>
      <w:tblPr>
        <w:tblStyle w:val="7"/>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6" w:hRule="atLeast"/>
          <w:jc w:val="center"/>
        </w:trPr>
        <w:tc>
          <w:tcPr>
            <w:tcW w:w="9496" w:type="dxa"/>
            <w:noWrap w:val="0"/>
            <w:vAlign w:val="center"/>
          </w:tcPr>
          <w:p>
            <w:pPr>
              <w:spacing w:line="360" w:lineRule="auto"/>
              <w:jc w:val="left"/>
              <w:rPr>
                <w:rFonts w:hint="eastAsia" w:ascii="黑体" w:hAnsi="黑体" w:eastAsia="黑体" w:cs="黑体"/>
                <w:b w:val="0"/>
                <w:color w:val="000000"/>
                <w:sz w:val="30"/>
                <w:szCs w:val="30"/>
              </w:rPr>
            </w:pPr>
            <w:r>
              <w:rPr>
                <w:rFonts w:hint="eastAsia" w:ascii="黑体" w:hAnsi="黑体" w:eastAsia="黑体" w:cs="黑体"/>
                <w:b w:val="0"/>
                <w:color w:val="000000"/>
                <w:sz w:val="30"/>
                <w:szCs w:val="30"/>
                <w:lang w:eastAsia="zh-CN"/>
              </w:rPr>
              <w:t>七</w:t>
            </w:r>
            <w:r>
              <w:rPr>
                <w:rFonts w:hint="eastAsia" w:ascii="黑体" w:hAnsi="黑体" w:eastAsia="黑体" w:cs="黑体"/>
                <w:b w:val="0"/>
                <w:color w:val="000000"/>
                <w:sz w:val="30"/>
                <w:szCs w:val="30"/>
              </w:rPr>
              <w:t>、申报单位意见：</w:t>
            </w:r>
          </w:p>
          <w:p>
            <w:pPr>
              <w:ind w:firstLine="7000" w:firstLineChars="2500"/>
              <w:rPr>
                <w:rFonts w:hint="default" w:ascii="Times New Roman" w:hAnsi="Times New Roman" w:cs="Times New Roman"/>
                <w:color w:val="auto"/>
                <w:sz w:val="28"/>
                <w:szCs w:val="28"/>
              </w:rPr>
            </w:pPr>
          </w:p>
          <w:p>
            <w:pPr>
              <w:ind w:firstLine="7000" w:firstLineChars="2500"/>
              <w:rPr>
                <w:rFonts w:hint="default" w:ascii="Times New Roman" w:hAnsi="Times New Roman" w:cs="Times New Roman"/>
                <w:color w:val="auto"/>
                <w:sz w:val="28"/>
                <w:szCs w:val="28"/>
              </w:rPr>
            </w:pPr>
          </w:p>
          <w:p>
            <w:pPr>
              <w:pStyle w:val="3"/>
              <w:rPr>
                <w:rFonts w:hint="default" w:ascii="Times New Roman" w:hAnsi="Times New Roman" w:cs="Times New Roman"/>
              </w:rPr>
            </w:pPr>
          </w:p>
          <w:p>
            <w:pPr>
              <w:pStyle w:val="3"/>
              <w:rPr>
                <w:rFonts w:hint="default" w:ascii="Times New Roman" w:hAnsi="Times New Roman" w:cs="Times New Roman"/>
              </w:rPr>
            </w:pPr>
          </w:p>
          <w:p>
            <w:pP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负责人（签名）：       单位公章</w:t>
            </w:r>
          </w:p>
          <w:p>
            <w:pPr>
              <w:ind w:firstLine="7000" w:firstLineChars="25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6" w:hRule="atLeast"/>
          <w:jc w:val="center"/>
        </w:trPr>
        <w:tc>
          <w:tcPr>
            <w:tcW w:w="9496" w:type="dxa"/>
            <w:noWrap w:val="0"/>
            <w:vAlign w:val="center"/>
          </w:tcPr>
          <w:p>
            <w:pPr>
              <w:spacing w:line="360" w:lineRule="auto"/>
              <w:jc w:val="left"/>
              <w:rPr>
                <w:rFonts w:hint="eastAsia" w:ascii="黑体" w:hAnsi="黑体" w:eastAsia="黑体" w:cs="黑体"/>
                <w:b w:val="0"/>
                <w:color w:val="000000"/>
                <w:sz w:val="30"/>
                <w:szCs w:val="30"/>
              </w:rPr>
            </w:pPr>
            <w:r>
              <w:rPr>
                <w:rFonts w:hint="eastAsia" w:ascii="黑体" w:hAnsi="黑体" w:eastAsia="黑体" w:cs="黑体"/>
                <w:b w:val="0"/>
                <w:color w:val="000000"/>
                <w:sz w:val="30"/>
                <w:szCs w:val="30"/>
                <w:lang w:eastAsia="zh-CN"/>
              </w:rPr>
              <w:t>八</w:t>
            </w:r>
            <w:r>
              <w:rPr>
                <w:rFonts w:hint="eastAsia" w:ascii="黑体" w:hAnsi="黑体" w:eastAsia="黑体" w:cs="黑体"/>
                <w:b w:val="0"/>
                <w:color w:val="000000"/>
                <w:sz w:val="30"/>
                <w:szCs w:val="30"/>
              </w:rPr>
              <w:t>、参加单位意见：</w:t>
            </w:r>
          </w:p>
          <w:p>
            <w:pPr>
              <w:ind w:firstLine="7000" w:firstLineChars="2500"/>
              <w:rPr>
                <w:rFonts w:hint="default" w:ascii="Times New Roman" w:hAnsi="Times New Roman" w:cs="Times New Roman"/>
                <w:color w:val="auto"/>
                <w:sz w:val="28"/>
                <w:szCs w:val="28"/>
              </w:rPr>
            </w:pPr>
          </w:p>
          <w:p>
            <w:pPr>
              <w:ind w:firstLine="7000" w:firstLineChars="2500"/>
              <w:rPr>
                <w:rFonts w:hint="default" w:ascii="Times New Roman" w:hAnsi="Times New Roman" w:cs="Times New Roman"/>
                <w:color w:val="auto"/>
                <w:sz w:val="28"/>
                <w:szCs w:val="28"/>
              </w:rPr>
            </w:pPr>
          </w:p>
          <w:p>
            <w:pPr>
              <w:pStyle w:val="3"/>
              <w:rPr>
                <w:rFonts w:hint="default" w:ascii="Times New Roman" w:hAnsi="Times New Roman" w:cs="Times New Roman"/>
              </w:rPr>
            </w:pPr>
          </w:p>
          <w:p>
            <w:pP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负责人（签名）：       单位公章</w:t>
            </w:r>
          </w:p>
          <w:p>
            <w:pPr>
              <w:ind w:firstLine="7000" w:firstLineChars="25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9496" w:type="dxa"/>
            <w:tcBorders>
              <w:bottom w:val="single" w:color="auto" w:sz="4" w:space="0"/>
            </w:tcBorders>
            <w:noWrap w:val="0"/>
            <w:vAlign w:val="top"/>
          </w:tcPr>
          <w:p>
            <w:pPr>
              <w:rPr>
                <w:rFonts w:hint="default" w:ascii="Times New Roman" w:hAnsi="Times New Roman" w:cs="Times New Roman"/>
                <w:color w:val="auto"/>
                <w:sz w:val="28"/>
                <w:szCs w:val="28"/>
              </w:rPr>
            </w:pPr>
            <w:r>
              <w:rPr>
                <w:rFonts w:hint="eastAsia" w:ascii="黑体" w:hAnsi="黑体" w:eastAsia="黑体" w:cs="黑体"/>
                <w:b w:val="0"/>
                <w:color w:val="000000"/>
                <w:sz w:val="30"/>
                <w:szCs w:val="30"/>
                <w:lang w:eastAsia="zh-CN"/>
              </w:rPr>
              <w:t>九</w:t>
            </w:r>
            <w:r>
              <w:rPr>
                <w:rFonts w:hint="eastAsia" w:ascii="黑体" w:hAnsi="黑体" w:eastAsia="黑体" w:cs="黑体"/>
                <w:b w:val="0"/>
                <w:color w:val="000000"/>
                <w:sz w:val="30"/>
                <w:szCs w:val="30"/>
              </w:rPr>
              <w:t>、推荐单位意见：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9" w:hRule="atLeast"/>
          <w:jc w:val="center"/>
        </w:trPr>
        <w:tc>
          <w:tcPr>
            <w:tcW w:w="9496" w:type="dxa"/>
            <w:tcBorders>
              <w:bottom w:val="single" w:color="auto" w:sz="4" w:space="0"/>
            </w:tcBorders>
            <w:noWrap w:val="0"/>
            <w:vAlign w:val="top"/>
          </w:tcPr>
          <w:p>
            <w:pP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项目及所附相关材料的真实性、完整性和可行性审核意见：</w:t>
            </w:r>
          </w:p>
          <w:p>
            <w:pPr>
              <w:ind w:right="-159"/>
              <w:rPr>
                <w:rFonts w:hint="default" w:ascii="Times New Roman" w:hAnsi="Times New Roman" w:cs="Times New Roman"/>
                <w:color w:val="auto"/>
                <w:sz w:val="28"/>
                <w:szCs w:val="28"/>
              </w:rPr>
            </w:pPr>
          </w:p>
          <w:p>
            <w:pPr>
              <w:ind w:right="-159"/>
              <w:rPr>
                <w:rFonts w:hint="default" w:ascii="Times New Roman" w:hAnsi="Times New Roman" w:cs="Times New Roman"/>
                <w:color w:val="auto"/>
                <w:sz w:val="28"/>
                <w:szCs w:val="28"/>
              </w:rPr>
            </w:pPr>
          </w:p>
          <w:p>
            <w:pPr>
              <w:pStyle w:val="3"/>
              <w:rPr>
                <w:rFonts w:hint="default" w:ascii="Times New Roman" w:hAnsi="Times New Roman" w:cs="Times New Roman"/>
                <w:color w:val="auto"/>
                <w:sz w:val="28"/>
                <w:szCs w:val="28"/>
              </w:rPr>
            </w:pPr>
          </w:p>
          <w:p>
            <w:pPr>
              <w:pStyle w:val="3"/>
              <w:rPr>
                <w:rFonts w:hint="default" w:ascii="Times New Roman" w:hAnsi="Times New Roman" w:cs="Times New Roman"/>
                <w:color w:val="auto"/>
                <w:sz w:val="28"/>
                <w:szCs w:val="28"/>
              </w:rPr>
            </w:pPr>
          </w:p>
          <w:p>
            <w:pPr>
              <w:pStyle w:val="3"/>
              <w:rPr>
                <w:rFonts w:hint="default" w:ascii="Times New Roman" w:hAnsi="Times New Roman" w:cs="Times New Roman"/>
                <w:color w:val="auto"/>
                <w:sz w:val="28"/>
                <w:szCs w:val="28"/>
              </w:rPr>
            </w:pPr>
          </w:p>
          <w:p>
            <w:pPr>
              <w:ind w:right="-159"/>
              <w:rPr>
                <w:rFonts w:hint="default" w:ascii="Times New Roman" w:hAnsi="Times New Roman" w:cs="Times New Roman"/>
                <w:color w:val="auto"/>
                <w:sz w:val="28"/>
                <w:szCs w:val="28"/>
              </w:rPr>
            </w:pPr>
          </w:p>
          <w:p>
            <w:pPr>
              <w:pStyle w:val="3"/>
              <w:rPr>
                <w:rFonts w:hint="default" w:ascii="Times New Roman" w:hAnsi="Times New Roman" w:cs="Times New Roman"/>
              </w:rPr>
            </w:pPr>
          </w:p>
          <w:p>
            <w:pPr>
              <w:pStyle w:val="3"/>
              <w:rPr>
                <w:rFonts w:hint="default" w:ascii="Times New Roman" w:hAnsi="Times New Roman" w:cs="Times New Roman"/>
              </w:rPr>
            </w:pPr>
          </w:p>
          <w:p>
            <w:pPr>
              <w:ind w:firstLine="5675" w:firstLineChars="2027"/>
              <w:rPr>
                <w:rFonts w:hint="default" w:ascii="Times New Roman" w:hAnsi="Times New Roman" w:cs="Times New Roman"/>
                <w:color w:val="auto"/>
                <w:sz w:val="28"/>
                <w:szCs w:val="28"/>
              </w:rPr>
            </w:pPr>
          </w:p>
          <w:p>
            <w:pPr>
              <w:ind w:right="-159" w:firstLine="3360" w:firstLineChars="1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负责人（签名）：        单位公章</w:t>
            </w:r>
          </w:p>
          <w:p>
            <w:pPr>
              <w:ind w:right="-159" w:firstLine="7140" w:firstLineChars="255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年  月  日</w:t>
            </w:r>
          </w:p>
        </w:tc>
      </w:tr>
    </w:tbl>
    <w:p>
      <w:p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广东省标准化试点项目推荐汇总表</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pPr>
        <w:keepNext w:val="0"/>
        <w:keepLines w:val="0"/>
        <w:pageBreakBefore w:val="0"/>
        <w:kinsoku/>
        <w:overflowPunct/>
        <w:topLinePunct w:val="0"/>
        <w:bidi w:val="0"/>
        <w:adjustRightInd/>
        <w:spacing w:line="560" w:lineRule="exact"/>
        <w:ind w:firstLine="373" w:firstLineChars="135"/>
        <w:textAlignment w:val="auto"/>
        <w:rPr>
          <w:rFonts w:hint="default" w:ascii="Times New Roman" w:hAnsi="Times New Roman" w:cs="Times New Roman"/>
          <w:color w:val="auto"/>
          <w:kern w:val="0"/>
          <w:sz w:val="28"/>
          <w:szCs w:val="28"/>
        </w:rPr>
      </w:pPr>
      <w:r>
        <w:rPr>
          <w:rFonts w:hint="eastAsia" w:cs="Times New Roman"/>
          <w:color w:val="auto"/>
          <w:kern w:val="0"/>
          <w:sz w:val="28"/>
          <w:szCs w:val="28"/>
          <w:lang w:eastAsia="zh-CN"/>
        </w:rPr>
        <w:t>推荐</w:t>
      </w:r>
      <w:r>
        <w:rPr>
          <w:rFonts w:hint="default" w:ascii="Times New Roman" w:hAnsi="Times New Roman" w:cs="Times New Roman"/>
          <w:color w:val="auto"/>
          <w:kern w:val="0"/>
          <w:sz w:val="28"/>
          <w:szCs w:val="28"/>
          <w:lang w:eastAsia="zh-CN"/>
        </w:rPr>
        <w:t>单位</w:t>
      </w:r>
      <w:r>
        <w:rPr>
          <w:rFonts w:hint="eastAsia" w:cs="Times New Roman"/>
          <w:color w:val="auto"/>
          <w:kern w:val="0"/>
          <w:sz w:val="28"/>
          <w:szCs w:val="28"/>
          <w:lang w:eastAsia="zh-CN"/>
        </w:rPr>
        <w:t>（盖章）</w:t>
      </w:r>
      <w:r>
        <w:rPr>
          <w:rFonts w:hint="default" w:ascii="Times New Roman" w:hAnsi="Times New Roman" w:cs="Times New Roman"/>
          <w:color w:val="auto"/>
          <w:kern w:val="0"/>
          <w:sz w:val="28"/>
          <w:szCs w:val="28"/>
        </w:rPr>
        <w:t>：</w:t>
      </w:r>
      <w:r>
        <w:rPr>
          <w:rFonts w:hint="default" w:ascii="Times New Roman" w:hAnsi="Times New Roman" w:cs="Times New Roman"/>
          <w:color w:val="auto"/>
          <w:kern w:val="0"/>
          <w:sz w:val="28"/>
          <w:szCs w:val="28"/>
          <w:lang w:val="en-US" w:eastAsia="zh-CN"/>
        </w:rPr>
        <w:t xml:space="preserve">          </w:t>
      </w:r>
      <w:r>
        <w:rPr>
          <w:rFonts w:hint="default" w:ascii="Times New Roman" w:hAnsi="Times New Roman" w:cs="Times New Roman"/>
          <w:color w:val="auto"/>
          <w:kern w:val="0"/>
          <w:sz w:val="28"/>
          <w:szCs w:val="28"/>
        </w:rPr>
        <w:t xml:space="preserve">填报人：            </w:t>
      </w:r>
      <w:r>
        <w:rPr>
          <w:rFonts w:hint="default" w:ascii="Times New Roman" w:hAnsi="Times New Roman" w:cs="Times New Roman"/>
          <w:color w:val="auto"/>
          <w:kern w:val="0"/>
          <w:sz w:val="28"/>
          <w:szCs w:val="28"/>
          <w:lang w:val="en-US" w:eastAsia="zh-CN"/>
        </w:rPr>
        <w:t xml:space="preserve">     </w:t>
      </w:r>
      <w:r>
        <w:rPr>
          <w:rFonts w:hint="default" w:ascii="Times New Roman" w:hAnsi="Times New Roman" w:cs="Times New Roman"/>
          <w:color w:val="auto"/>
          <w:kern w:val="0"/>
          <w:sz w:val="28"/>
          <w:szCs w:val="28"/>
        </w:rPr>
        <w:t>联系电话：</w:t>
      </w:r>
    </w:p>
    <w:tbl>
      <w:tblPr>
        <w:tblStyle w:val="8"/>
        <w:tblW w:w="9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2989"/>
        <w:gridCol w:w="496"/>
        <w:gridCol w:w="552"/>
        <w:gridCol w:w="966"/>
        <w:gridCol w:w="966"/>
        <w:gridCol w:w="967"/>
        <w:gridCol w:w="967"/>
        <w:gridCol w:w="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 w:type="dxa"/>
            <w:noWrap w:val="0"/>
            <w:vAlign w:val="center"/>
          </w:tcPr>
          <w:p>
            <w:pPr>
              <w:keepNext w:val="0"/>
              <w:keepLines w:val="0"/>
              <w:pageBreakBefore w:val="0"/>
              <w:widowControl/>
              <w:kinsoku/>
              <w:overflowPunct/>
              <w:topLinePunct w:val="0"/>
              <w:bidi w:val="0"/>
              <w:adjustRightInd/>
              <w:spacing w:line="560" w:lineRule="exact"/>
              <w:jc w:val="center"/>
              <w:textAlignment w:val="auto"/>
              <w:rPr>
                <w:rFonts w:hint="default" w:ascii="Times New Roman" w:hAnsi="Times New Roman" w:eastAsia="黑体" w:cs="Times New Roman"/>
                <w:bCs/>
                <w:color w:val="auto"/>
                <w:kern w:val="0"/>
                <w:sz w:val="21"/>
                <w:szCs w:val="21"/>
                <w:lang w:val="en-US" w:eastAsia="zh-CN" w:bidi="ar-SA"/>
              </w:rPr>
            </w:pPr>
            <w:r>
              <w:rPr>
                <w:rFonts w:hint="default" w:ascii="Times New Roman" w:hAnsi="Times New Roman" w:eastAsia="黑体" w:cs="Times New Roman"/>
                <w:bCs/>
                <w:color w:val="auto"/>
                <w:kern w:val="0"/>
                <w:sz w:val="21"/>
                <w:szCs w:val="21"/>
              </w:rPr>
              <w:t>序号</w:t>
            </w:r>
          </w:p>
        </w:tc>
        <w:tc>
          <w:tcPr>
            <w:tcW w:w="2989" w:type="dxa"/>
            <w:noWrap w:val="0"/>
            <w:vAlign w:val="center"/>
          </w:tcPr>
          <w:p>
            <w:pPr>
              <w:keepNext w:val="0"/>
              <w:keepLines w:val="0"/>
              <w:pageBreakBefore w:val="0"/>
              <w:widowControl/>
              <w:kinsoku/>
              <w:overflowPunct/>
              <w:topLinePunct w:val="0"/>
              <w:bidi w:val="0"/>
              <w:adjustRightInd/>
              <w:spacing w:line="560" w:lineRule="exact"/>
              <w:jc w:val="center"/>
              <w:textAlignment w:val="auto"/>
              <w:rPr>
                <w:rFonts w:hint="default" w:ascii="Times New Roman" w:hAnsi="Times New Roman" w:eastAsia="黑体" w:cs="Times New Roman"/>
                <w:bCs/>
                <w:color w:val="auto"/>
                <w:kern w:val="0"/>
                <w:sz w:val="21"/>
                <w:szCs w:val="21"/>
                <w:lang w:val="en-US" w:eastAsia="zh-CN" w:bidi="ar-SA"/>
              </w:rPr>
            </w:pPr>
            <w:r>
              <w:rPr>
                <w:rFonts w:hint="default" w:ascii="Times New Roman" w:hAnsi="Times New Roman" w:eastAsia="黑体" w:cs="Times New Roman"/>
                <w:bCs/>
                <w:color w:val="auto"/>
                <w:kern w:val="0"/>
                <w:sz w:val="21"/>
                <w:szCs w:val="21"/>
                <w:lang w:eastAsia="zh-CN"/>
              </w:rPr>
              <w:t>项目</w:t>
            </w:r>
            <w:r>
              <w:rPr>
                <w:rFonts w:hint="default" w:ascii="Times New Roman" w:hAnsi="Times New Roman" w:eastAsia="黑体" w:cs="Times New Roman"/>
                <w:bCs/>
                <w:color w:val="auto"/>
                <w:kern w:val="0"/>
                <w:sz w:val="21"/>
                <w:szCs w:val="21"/>
              </w:rPr>
              <w:t>名称</w:t>
            </w:r>
          </w:p>
        </w:tc>
        <w:tc>
          <w:tcPr>
            <w:tcW w:w="496" w:type="dxa"/>
            <w:noWrap w:val="0"/>
            <w:vAlign w:val="center"/>
          </w:tcPr>
          <w:p>
            <w:pPr>
              <w:keepNext w:val="0"/>
              <w:keepLines w:val="0"/>
              <w:pageBreakBefore w:val="0"/>
              <w:widowControl/>
              <w:suppressLineNumbers w:val="0"/>
              <w:kinsoku/>
              <w:overflowPunct/>
              <w:topLinePunct w:val="0"/>
              <w:bidi w:val="0"/>
              <w:adjustRightInd/>
              <w:spacing w:before="0" w:beforeAutospacing="0" w:after="0" w:afterAutospacing="0" w:line="560" w:lineRule="exact"/>
              <w:ind w:left="0" w:leftChars="0" w:right="0" w:rightChars="0"/>
              <w:jc w:val="center"/>
              <w:textAlignment w:val="auto"/>
              <w:rPr>
                <w:rFonts w:hint="default" w:ascii="Times New Roman" w:hAnsi="Times New Roman" w:eastAsia="黑体" w:cs="Times New Roman"/>
                <w:bCs/>
                <w:color w:val="auto"/>
                <w:kern w:val="0"/>
                <w:sz w:val="21"/>
                <w:szCs w:val="21"/>
                <w:lang w:val="en-US" w:eastAsia="zh-CN" w:bidi="ar-SA"/>
              </w:rPr>
            </w:pPr>
            <w:r>
              <w:rPr>
                <w:rFonts w:hint="default" w:ascii="Times New Roman" w:hAnsi="Times New Roman" w:eastAsia="黑体" w:cs="Times New Roman"/>
                <w:bCs/>
                <w:color w:val="auto"/>
                <w:kern w:val="0"/>
                <w:sz w:val="21"/>
                <w:szCs w:val="21"/>
                <w:lang w:val="en-US" w:eastAsia="zh-CN" w:bidi="ar"/>
              </w:rPr>
              <w:t>申报类别</w:t>
            </w:r>
          </w:p>
        </w:tc>
        <w:tc>
          <w:tcPr>
            <w:tcW w:w="552" w:type="dxa"/>
            <w:noWrap w:val="0"/>
            <w:vAlign w:val="center"/>
          </w:tcPr>
          <w:p>
            <w:pPr>
              <w:keepNext w:val="0"/>
              <w:keepLines w:val="0"/>
              <w:pageBreakBefore w:val="0"/>
              <w:widowControl/>
              <w:suppressLineNumbers w:val="0"/>
              <w:kinsoku/>
              <w:overflowPunct/>
              <w:topLinePunct w:val="0"/>
              <w:bidi w:val="0"/>
              <w:adjustRightInd/>
              <w:spacing w:before="0" w:beforeAutospacing="0" w:after="0" w:afterAutospacing="0" w:line="560" w:lineRule="exact"/>
              <w:ind w:left="0" w:leftChars="0" w:right="0" w:rightChars="0"/>
              <w:jc w:val="center"/>
              <w:textAlignment w:val="auto"/>
              <w:rPr>
                <w:rFonts w:hint="default" w:ascii="Times New Roman" w:hAnsi="Times New Roman" w:eastAsia="黑体" w:cs="Times New Roman"/>
                <w:bCs/>
                <w:color w:val="auto"/>
                <w:kern w:val="0"/>
                <w:sz w:val="21"/>
                <w:szCs w:val="21"/>
                <w:lang w:val="en-US" w:eastAsia="zh-CN" w:bidi="ar-SA"/>
              </w:rPr>
            </w:pPr>
            <w:r>
              <w:rPr>
                <w:rFonts w:hint="default" w:ascii="Times New Roman" w:hAnsi="Times New Roman" w:eastAsia="黑体" w:cs="Times New Roman"/>
                <w:bCs/>
                <w:color w:val="auto"/>
                <w:kern w:val="0"/>
                <w:sz w:val="21"/>
                <w:szCs w:val="21"/>
                <w:lang w:val="en-US" w:eastAsia="zh-CN" w:bidi="ar"/>
              </w:rPr>
              <w:t>所属领域</w:t>
            </w:r>
          </w:p>
        </w:tc>
        <w:tc>
          <w:tcPr>
            <w:tcW w:w="966" w:type="dxa"/>
            <w:noWrap w:val="0"/>
            <w:vAlign w:val="center"/>
          </w:tcPr>
          <w:p>
            <w:pPr>
              <w:keepNext w:val="0"/>
              <w:keepLines w:val="0"/>
              <w:pageBreakBefore w:val="0"/>
              <w:widowControl/>
              <w:kinsoku/>
              <w:overflowPunct/>
              <w:topLinePunct w:val="0"/>
              <w:bidi w:val="0"/>
              <w:adjustRightInd/>
              <w:spacing w:line="560" w:lineRule="exact"/>
              <w:jc w:val="center"/>
              <w:textAlignment w:val="auto"/>
              <w:rPr>
                <w:rFonts w:hint="default" w:ascii="Times New Roman" w:hAnsi="Times New Roman" w:eastAsia="黑体" w:cs="Times New Roman"/>
                <w:bCs/>
                <w:color w:val="auto"/>
                <w:kern w:val="0"/>
                <w:sz w:val="21"/>
                <w:szCs w:val="21"/>
                <w:lang w:val="en-US" w:eastAsia="zh-CN" w:bidi="ar-SA"/>
              </w:rPr>
            </w:pPr>
            <w:r>
              <w:rPr>
                <w:rFonts w:hint="default" w:ascii="Times New Roman" w:hAnsi="Times New Roman" w:eastAsia="黑体" w:cs="Times New Roman"/>
                <w:bCs/>
                <w:color w:val="auto"/>
                <w:kern w:val="0"/>
                <w:sz w:val="21"/>
                <w:szCs w:val="21"/>
                <w:lang w:eastAsia="zh-CN"/>
              </w:rPr>
              <w:t>承担</w:t>
            </w:r>
            <w:r>
              <w:rPr>
                <w:rFonts w:hint="default" w:ascii="Times New Roman" w:hAnsi="Times New Roman" w:eastAsia="黑体" w:cs="Times New Roman"/>
                <w:bCs/>
                <w:color w:val="auto"/>
                <w:kern w:val="0"/>
                <w:sz w:val="21"/>
                <w:szCs w:val="21"/>
              </w:rPr>
              <w:t>单位</w:t>
            </w:r>
          </w:p>
        </w:tc>
        <w:tc>
          <w:tcPr>
            <w:tcW w:w="966" w:type="dxa"/>
            <w:noWrap w:val="0"/>
            <w:vAlign w:val="center"/>
          </w:tcPr>
          <w:p>
            <w:pPr>
              <w:keepNext w:val="0"/>
              <w:keepLines w:val="0"/>
              <w:pageBreakBefore w:val="0"/>
              <w:widowControl/>
              <w:kinsoku/>
              <w:overflowPunct/>
              <w:topLinePunct w:val="0"/>
              <w:bidi w:val="0"/>
              <w:adjustRightInd/>
              <w:spacing w:line="560" w:lineRule="exact"/>
              <w:jc w:val="center"/>
              <w:textAlignment w:val="auto"/>
              <w:rPr>
                <w:rFonts w:hint="default" w:ascii="Times New Roman" w:hAnsi="Times New Roman" w:eastAsia="黑体" w:cs="Times New Roman"/>
                <w:bCs/>
                <w:color w:val="auto"/>
                <w:kern w:val="0"/>
                <w:sz w:val="21"/>
                <w:szCs w:val="21"/>
                <w:lang w:val="en-US" w:eastAsia="zh-CN" w:bidi="ar-SA"/>
              </w:rPr>
            </w:pPr>
            <w:r>
              <w:rPr>
                <w:rFonts w:hint="default" w:ascii="Times New Roman" w:hAnsi="Times New Roman" w:eastAsia="黑体" w:cs="Times New Roman"/>
                <w:bCs/>
                <w:color w:val="auto"/>
                <w:kern w:val="0"/>
                <w:sz w:val="21"/>
                <w:szCs w:val="21"/>
              </w:rPr>
              <w:t>联系人</w:t>
            </w:r>
          </w:p>
        </w:tc>
        <w:tc>
          <w:tcPr>
            <w:tcW w:w="967" w:type="dxa"/>
            <w:noWrap w:val="0"/>
            <w:vAlign w:val="center"/>
          </w:tcPr>
          <w:p>
            <w:pPr>
              <w:keepNext w:val="0"/>
              <w:keepLines w:val="0"/>
              <w:pageBreakBefore w:val="0"/>
              <w:widowControl/>
              <w:kinsoku/>
              <w:overflowPunct/>
              <w:topLinePunct w:val="0"/>
              <w:bidi w:val="0"/>
              <w:adjustRightInd/>
              <w:spacing w:line="560" w:lineRule="exact"/>
              <w:jc w:val="center"/>
              <w:textAlignment w:val="auto"/>
              <w:rPr>
                <w:rFonts w:hint="default" w:ascii="Times New Roman" w:hAnsi="Times New Roman" w:eastAsia="黑体" w:cs="Times New Roman"/>
                <w:bCs/>
                <w:color w:val="auto"/>
                <w:kern w:val="0"/>
                <w:sz w:val="21"/>
                <w:szCs w:val="21"/>
                <w:lang w:val="en-US" w:eastAsia="zh-CN" w:bidi="ar-SA"/>
              </w:rPr>
            </w:pPr>
            <w:r>
              <w:rPr>
                <w:rFonts w:hint="default" w:ascii="Times New Roman" w:hAnsi="Times New Roman" w:eastAsia="黑体" w:cs="Times New Roman"/>
                <w:bCs/>
                <w:color w:val="auto"/>
                <w:kern w:val="0"/>
                <w:sz w:val="21"/>
                <w:szCs w:val="21"/>
              </w:rPr>
              <w:t>联系电话</w:t>
            </w:r>
          </w:p>
        </w:tc>
        <w:tc>
          <w:tcPr>
            <w:tcW w:w="967" w:type="dxa"/>
            <w:noWrap w:val="0"/>
            <w:vAlign w:val="center"/>
          </w:tcPr>
          <w:p>
            <w:pPr>
              <w:keepNext w:val="0"/>
              <w:keepLines w:val="0"/>
              <w:pageBreakBefore w:val="0"/>
              <w:widowControl/>
              <w:kinsoku/>
              <w:overflowPunct/>
              <w:topLinePunct w:val="0"/>
              <w:bidi w:val="0"/>
              <w:adjustRightInd/>
              <w:spacing w:line="560" w:lineRule="exact"/>
              <w:jc w:val="center"/>
              <w:textAlignment w:val="auto"/>
              <w:rPr>
                <w:rFonts w:hint="default" w:ascii="Times New Roman" w:hAnsi="Times New Roman" w:eastAsia="黑体" w:cs="Times New Roman"/>
                <w:bCs/>
                <w:color w:val="auto"/>
                <w:kern w:val="0"/>
                <w:sz w:val="21"/>
                <w:szCs w:val="21"/>
                <w:lang w:val="en-US" w:eastAsia="zh-CN" w:bidi="ar-SA"/>
              </w:rPr>
            </w:pPr>
            <w:r>
              <w:rPr>
                <w:rFonts w:hint="default" w:ascii="Times New Roman" w:hAnsi="Times New Roman" w:eastAsia="黑体" w:cs="Times New Roman"/>
                <w:bCs/>
                <w:color w:val="auto"/>
                <w:kern w:val="0"/>
                <w:sz w:val="21"/>
                <w:szCs w:val="21"/>
                <w:lang w:eastAsia="zh-CN"/>
              </w:rPr>
              <w:t>主要推荐理由（亮点）</w:t>
            </w:r>
          </w:p>
        </w:tc>
        <w:tc>
          <w:tcPr>
            <w:tcW w:w="728" w:type="dxa"/>
            <w:noWrap w:val="0"/>
            <w:vAlign w:val="center"/>
          </w:tcPr>
          <w:p>
            <w:pPr>
              <w:keepNext w:val="0"/>
              <w:keepLines w:val="0"/>
              <w:pageBreakBefore w:val="0"/>
              <w:widowControl/>
              <w:kinsoku/>
              <w:overflowPunct/>
              <w:topLinePunct w:val="0"/>
              <w:bidi w:val="0"/>
              <w:adjustRightInd/>
              <w:spacing w:line="560" w:lineRule="exact"/>
              <w:jc w:val="center"/>
              <w:textAlignment w:val="auto"/>
              <w:rPr>
                <w:rFonts w:hint="default" w:ascii="Times New Roman" w:hAnsi="Times New Roman" w:eastAsia="黑体" w:cs="Times New Roman"/>
                <w:bCs/>
                <w:color w:val="auto"/>
                <w:kern w:val="0"/>
                <w:sz w:val="21"/>
                <w:szCs w:val="21"/>
                <w:lang w:eastAsia="zh-CN"/>
              </w:rPr>
            </w:pPr>
            <w:r>
              <w:rPr>
                <w:rFonts w:hint="default" w:ascii="Times New Roman" w:hAnsi="Times New Roman" w:eastAsia="黑体" w:cs="Times New Roman"/>
                <w:bCs/>
                <w:color w:val="auto"/>
                <w:kern w:val="0"/>
                <w:sz w:val="21"/>
                <w:szCs w:val="21"/>
                <w:lang w:eastAsia="zh-CN"/>
              </w:rPr>
              <w:t>是否经现场</w:t>
            </w:r>
          </w:p>
          <w:p>
            <w:pPr>
              <w:keepNext w:val="0"/>
              <w:keepLines w:val="0"/>
              <w:pageBreakBefore w:val="0"/>
              <w:widowControl/>
              <w:kinsoku/>
              <w:overflowPunct/>
              <w:topLinePunct w:val="0"/>
              <w:bidi w:val="0"/>
              <w:adjustRightInd/>
              <w:spacing w:line="560" w:lineRule="exact"/>
              <w:jc w:val="center"/>
              <w:textAlignment w:val="auto"/>
              <w:rPr>
                <w:rFonts w:hint="default" w:ascii="Times New Roman" w:hAnsi="Times New Roman" w:eastAsia="黑体" w:cs="Times New Roman"/>
                <w:bCs/>
                <w:color w:val="auto"/>
                <w:kern w:val="0"/>
                <w:sz w:val="21"/>
                <w:szCs w:val="21"/>
                <w:lang w:val="en-US" w:eastAsia="zh-CN" w:bidi="ar-SA"/>
              </w:rPr>
            </w:pPr>
            <w:r>
              <w:rPr>
                <w:rFonts w:hint="default" w:ascii="Times New Roman" w:hAnsi="Times New Roman" w:eastAsia="黑体" w:cs="Times New Roman"/>
                <w:bCs/>
                <w:color w:val="auto"/>
                <w:kern w:val="0"/>
                <w:sz w:val="21"/>
                <w:szCs w:val="21"/>
                <w:lang w:eastAsia="zh-CN"/>
              </w:rPr>
              <w:t>考察或答辩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 w:type="dxa"/>
            <w:noWrap w:val="0"/>
            <w:vAlign w:val="center"/>
          </w:tcPr>
          <w:p>
            <w:pPr>
              <w:keepNext w:val="0"/>
              <w:keepLines w:val="0"/>
              <w:pageBreakBefore w:val="0"/>
              <w:widowControl/>
              <w:kinsoku/>
              <w:overflowPunct/>
              <w:topLinePunct w:val="0"/>
              <w:bidi w:val="0"/>
              <w:adjustRightInd/>
              <w:spacing w:line="560" w:lineRule="exact"/>
              <w:jc w:val="center"/>
              <w:textAlignment w:val="auto"/>
              <w:rPr>
                <w:rFonts w:hint="default" w:ascii="Times New Roman" w:hAnsi="Times New Roman" w:eastAsia="宋体" w:cs="Times New Roman"/>
                <w:bCs/>
                <w:color w:val="auto"/>
                <w:kern w:val="0"/>
                <w:sz w:val="21"/>
                <w:szCs w:val="21"/>
                <w:lang w:val="en-US" w:eastAsia="zh-CN" w:bidi="ar-SA"/>
              </w:rPr>
            </w:pPr>
            <w:r>
              <w:rPr>
                <w:rFonts w:hint="default" w:ascii="Times New Roman" w:hAnsi="Times New Roman" w:eastAsia="宋体" w:cs="Times New Roman"/>
                <w:bCs/>
                <w:color w:val="auto"/>
                <w:kern w:val="0"/>
                <w:sz w:val="21"/>
                <w:szCs w:val="21"/>
              </w:rPr>
              <w:t>1</w:t>
            </w:r>
          </w:p>
        </w:tc>
        <w:tc>
          <w:tcPr>
            <w:tcW w:w="2989" w:type="dxa"/>
            <w:noWrap w:val="0"/>
            <w:vAlign w:val="center"/>
          </w:tcPr>
          <w:p>
            <w:pPr>
              <w:keepNext w:val="0"/>
              <w:keepLines w:val="0"/>
              <w:pageBreakBefore w:val="0"/>
              <w:widowControl/>
              <w:kinsoku/>
              <w:overflowPunct/>
              <w:topLinePunct w:val="0"/>
              <w:bidi w:val="0"/>
              <w:adjustRightInd/>
              <w:spacing w:line="560" w:lineRule="exact"/>
              <w:jc w:val="both"/>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eastAsia="zh-CN"/>
              </w:rPr>
              <w:t>广东省荔枝新品种选育与良种繁育</w:t>
            </w:r>
            <w:r>
              <w:rPr>
                <w:rFonts w:hint="default" w:ascii="Times New Roman" w:hAnsi="Times New Roman" w:eastAsia="宋体" w:cs="Times New Roman"/>
                <w:color w:val="auto"/>
                <w:kern w:val="0"/>
                <w:sz w:val="21"/>
                <w:szCs w:val="21"/>
                <w:lang w:val="en-US" w:eastAsia="zh-CN"/>
              </w:rPr>
              <w:t>标准化</w:t>
            </w:r>
            <w:r>
              <w:rPr>
                <w:rFonts w:hint="default" w:ascii="Times New Roman" w:hAnsi="Times New Roman" w:eastAsia="宋体" w:cs="Times New Roman"/>
                <w:color w:val="auto"/>
                <w:kern w:val="0"/>
                <w:sz w:val="21"/>
                <w:szCs w:val="21"/>
                <w:lang w:eastAsia="zh-CN"/>
              </w:rPr>
              <w:t>试点</w:t>
            </w:r>
            <w:r>
              <w:rPr>
                <w:rFonts w:hint="default" w:ascii="Times New Roman" w:hAnsi="Times New Roman" w:eastAsia="宋体" w:cs="Times New Roman"/>
                <w:b/>
                <w:bCs/>
                <w:color w:val="auto"/>
                <w:kern w:val="0"/>
                <w:sz w:val="21"/>
                <w:szCs w:val="21"/>
                <w:lang w:eastAsia="zh-CN"/>
              </w:rPr>
              <w:t>（示例）</w:t>
            </w:r>
          </w:p>
        </w:tc>
        <w:tc>
          <w:tcPr>
            <w:tcW w:w="496" w:type="dxa"/>
            <w:noWrap w:val="0"/>
            <w:vAlign w:val="center"/>
          </w:tcPr>
          <w:p>
            <w:pPr>
              <w:keepNext w:val="0"/>
              <w:keepLines w:val="0"/>
              <w:pageBreakBefore w:val="0"/>
              <w:widowControl/>
              <w:suppressLineNumbers w:val="0"/>
              <w:kinsoku/>
              <w:overflowPunct/>
              <w:topLinePunct w:val="0"/>
              <w:bidi w:val="0"/>
              <w:adjustRightInd/>
              <w:spacing w:before="0" w:beforeAutospacing="0" w:after="0" w:afterAutospacing="0" w:line="560" w:lineRule="exact"/>
              <w:ind w:left="0" w:leftChars="0" w:right="0" w:right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仿宋_GB2312" w:cs="Times New Roman"/>
                <w:color w:val="auto"/>
                <w:kern w:val="2"/>
                <w:sz w:val="28"/>
                <w:szCs w:val="28"/>
                <w:lang w:val="en-US" w:eastAsia="zh-CN" w:bidi="ar"/>
              </w:rPr>
              <w:t>Ⅰ类</w:t>
            </w:r>
          </w:p>
        </w:tc>
        <w:tc>
          <w:tcPr>
            <w:tcW w:w="552" w:type="dxa"/>
            <w:noWrap w:val="0"/>
            <w:vAlign w:val="center"/>
          </w:tcPr>
          <w:p>
            <w:pPr>
              <w:keepNext w:val="0"/>
              <w:keepLines w:val="0"/>
              <w:pageBreakBefore w:val="0"/>
              <w:widowControl/>
              <w:suppressLineNumbers w:val="0"/>
              <w:kinsoku/>
              <w:overflowPunct/>
              <w:topLinePunct w:val="0"/>
              <w:bidi w:val="0"/>
              <w:adjustRightInd/>
              <w:spacing w:before="0" w:beforeAutospacing="0" w:after="0" w:afterAutospacing="0" w:line="560" w:lineRule="exact"/>
              <w:ind w:left="0" w:leftChars="0" w:right="0" w:right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
              </w:rPr>
              <w:t>农业</w:t>
            </w:r>
          </w:p>
        </w:tc>
        <w:tc>
          <w:tcPr>
            <w:tcW w:w="966" w:type="dxa"/>
            <w:noWrap w:val="0"/>
            <w:vAlign w:val="top"/>
          </w:tcPr>
          <w:p>
            <w:pPr>
              <w:pStyle w:val="3"/>
              <w:keepNext w:val="0"/>
              <w:keepLines w:val="0"/>
              <w:pageBreakBefore w:val="0"/>
              <w:kinsoku/>
              <w:overflowPunct/>
              <w:topLinePunct w:val="0"/>
              <w:bidi w:val="0"/>
              <w:adjustRightInd/>
              <w:spacing w:line="560" w:lineRule="exact"/>
              <w:textAlignment w:val="auto"/>
              <w:rPr>
                <w:rFonts w:hint="default" w:ascii="Times New Roman" w:hAnsi="Times New Roman" w:eastAsia="宋体" w:cs="Times New Roman"/>
                <w:color w:val="auto"/>
                <w:kern w:val="0"/>
                <w:sz w:val="21"/>
                <w:szCs w:val="21"/>
                <w:vertAlign w:val="baseline"/>
                <w:lang w:val="en-US" w:eastAsia="zh-CN"/>
              </w:rPr>
            </w:pPr>
            <w:r>
              <w:rPr>
                <w:rFonts w:hint="eastAsia"/>
                <w:lang w:val="en-US" w:eastAsia="zh-CN"/>
              </w:rPr>
              <w:t>XXXXX</w:t>
            </w:r>
          </w:p>
        </w:tc>
        <w:tc>
          <w:tcPr>
            <w:tcW w:w="966" w:type="dxa"/>
            <w:noWrap w:val="0"/>
            <w:vAlign w:val="top"/>
          </w:tcPr>
          <w:p>
            <w:pPr>
              <w:pStyle w:val="3"/>
              <w:keepNext w:val="0"/>
              <w:keepLines w:val="0"/>
              <w:pageBreakBefore w:val="0"/>
              <w:kinsoku/>
              <w:overflowPunct/>
              <w:topLinePunct w:val="0"/>
              <w:bidi w:val="0"/>
              <w:adjustRightInd/>
              <w:spacing w:line="560" w:lineRule="exact"/>
              <w:textAlignment w:val="auto"/>
              <w:rPr>
                <w:rFonts w:hint="default" w:ascii="Times New Roman" w:hAnsi="Times New Roman" w:eastAsia="宋体" w:cs="Times New Roman"/>
                <w:color w:val="auto"/>
                <w:kern w:val="0"/>
                <w:sz w:val="21"/>
                <w:szCs w:val="21"/>
                <w:vertAlign w:val="baseline"/>
              </w:rPr>
            </w:pPr>
            <w:r>
              <w:rPr>
                <w:rFonts w:hint="eastAsia"/>
                <w:lang w:val="en-US" w:eastAsia="zh-CN"/>
              </w:rPr>
              <w:t>XXXXX</w:t>
            </w:r>
          </w:p>
        </w:tc>
        <w:tc>
          <w:tcPr>
            <w:tcW w:w="967" w:type="dxa"/>
            <w:noWrap w:val="0"/>
            <w:vAlign w:val="top"/>
          </w:tcPr>
          <w:p>
            <w:pPr>
              <w:pStyle w:val="3"/>
              <w:keepNext w:val="0"/>
              <w:keepLines w:val="0"/>
              <w:pageBreakBefore w:val="0"/>
              <w:kinsoku/>
              <w:overflowPunct/>
              <w:topLinePunct w:val="0"/>
              <w:bidi w:val="0"/>
              <w:adjustRightInd/>
              <w:spacing w:line="560" w:lineRule="exact"/>
              <w:textAlignment w:val="auto"/>
              <w:rPr>
                <w:rFonts w:hint="default" w:ascii="Times New Roman" w:hAnsi="Times New Roman" w:eastAsia="宋体" w:cs="Times New Roman"/>
                <w:color w:val="auto"/>
                <w:kern w:val="0"/>
                <w:sz w:val="21"/>
                <w:szCs w:val="21"/>
                <w:vertAlign w:val="baseline"/>
              </w:rPr>
            </w:pPr>
            <w:r>
              <w:rPr>
                <w:rFonts w:hint="eastAsia"/>
                <w:lang w:val="en-US" w:eastAsia="zh-CN"/>
              </w:rPr>
              <w:t>XXXXX</w:t>
            </w:r>
          </w:p>
        </w:tc>
        <w:tc>
          <w:tcPr>
            <w:tcW w:w="967" w:type="dxa"/>
            <w:noWrap w:val="0"/>
            <w:vAlign w:val="top"/>
          </w:tcPr>
          <w:p>
            <w:pPr>
              <w:pStyle w:val="3"/>
              <w:keepNext w:val="0"/>
              <w:keepLines w:val="0"/>
              <w:pageBreakBefore w:val="0"/>
              <w:kinsoku/>
              <w:overflowPunct/>
              <w:topLinePunct w:val="0"/>
              <w:bidi w:val="0"/>
              <w:adjustRightInd/>
              <w:spacing w:line="560" w:lineRule="exact"/>
              <w:textAlignment w:val="auto"/>
              <w:rPr>
                <w:rFonts w:hint="default" w:ascii="Times New Roman" w:hAnsi="Times New Roman" w:eastAsia="宋体" w:cs="Times New Roman"/>
                <w:color w:val="auto"/>
                <w:kern w:val="0"/>
                <w:sz w:val="21"/>
                <w:szCs w:val="21"/>
                <w:vertAlign w:val="baseline"/>
              </w:rPr>
            </w:pPr>
            <w:r>
              <w:rPr>
                <w:rFonts w:hint="eastAsia"/>
                <w:lang w:val="en-US" w:eastAsia="zh-CN"/>
              </w:rPr>
              <w:t>XXXXX</w:t>
            </w:r>
          </w:p>
        </w:tc>
        <w:tc>
          <w:tcPr>
            <w:tcW w:w="728" w:type="dxa"/>
            <w:noWrap w:val="0"/>
            <w:vAlign w:val="top"/>
          </w:tcPr>
          <w:p>
            <w:pPr>
              <w:pStyle w:val="3"/>
              <w:keepNext w:val="0"/>
              <w:keepLines w:val="0"/>
              <w:pageBreakBefore w:val="0"/>
              <w:kinsoku/>
              <w:overflowPunct/>
              <w:topLinePunct w:val="0"/>
              <w:bidi w:val="0"/>
              <w:adjustRightInd/>
              <w:spacing w:line="560" w:lineRule="exact"/>
              <w:textAlignment w:val="auto"/>
              <w:rPr>
                <w:rFonts w:hint="eastAsia" w:ascii="Times New Roman" w:hAnsi="Times New Roman" w:eastAsia="宋体" w:cs="Times New Roman"/>
                <w:color w:val="auto"/>
                <w:kern w:val="0"/>
                <w:sz w:val="21"/>
                <w:szCs w:val="21"/>
                <w:vertAlign w:val="baseline"/>
                <w:lang w:eastAsia="zh-CN"/>
              </w:rPr>
            </w:pPr>
            <w:r>
              <w:rPr>
                <w:rFonts w:hint="eastAsia" w:ascii="Times New Roman" w:hAnsi="Times New Roman" w:eastAsia="宋体" w:cs="Times New Roman"/>
                <w:color w:val="auto"/>
                <w:kern w:val="0"/>
                <w:sz w:val="21"/>
                <w:szCs w:val="21"/>
                <w:vertAlign w:val="baseline"/>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 w:type="dxa"/>
            <w:noWrap w:val="0"/>
            <w:vAlign w:val="center"/>
          </w:tcPr>
          <w:p>
            <w:pPr>
              <w:keepNext w:val="0"/>
              <w:keepLines w:val="0"/>
              <w:pageBreakBefore w:val="0"/>
              <w:widowControl/>
              <w:kinsoku/>
              <w:overflowPunct/>
              <w:topLinePunct w:val="0"/>
              <w:bidi w:val="0"/>
              <w:adjustRightInd/>
              <w:spacing w:line="560" w:lineRule="exact"/>
              <w:jc w:val="center"/>
              <w:textAlignment w:val="auto"/>
              <w:rPr>
                <w:rFonts w:hint="default" w:ascii="Times New Roman" w:hAnsi="Times New Roman" w:eastAsia="宋体" w:cs="Times New Roman"/>
                <w:bCs/>
                <w:color w:val="auto"/>
                <w:kern w:val="0"/>
                <w:sz w:val="21"/>
                <w:szCs w:val="21"/>
                <w:lang w:val="en-US" w:eastAsia="zh-CN" w:bidi="ar-SA"/>
              </w:rPr>
            </w:pPr>
            <w:r>
              <w:rPr>
                <w:rFonts w:hint="default" w:ascii="Times New Roman" w:hAnsi="Times New Roman" w:eastAsia="宋体" w:cs="Times New Roman"/>
                <w:bCs/>
                <w:color w:val="auto"/>
                <w:kern w:val="0"/>
                <w:sz w:val="21"/>
                <w:szCs w:val="21"/>
              </w:rPr>
              <w:t>2</w:t>
            </w:r>
          </w:p>
        </w:tc>
        <w:tc>
          <w:tcPr>
            <w:tcW w:w="2989" w:type="dxa"/>
            <w:noWrap w:val="0"/>
            <w:vAlign w:val="center"/>
          </w:tcPr>
          <w:p>
            <w:pPr>
              <w:keepNext w:val="0"/>
              <w:keepLines w:val="0"/>
              <w:pageBreakBefore w:val="0"/>
              <w:widowControl/>
              <w:kinsoku/>
              <w:overflowPunct/>
              <w:topLinePunct w:val="0"/>
              <w:bidi w:val="0"/>
              <w:adjustRightInd/>
              <w:spacing w:line="560" w:lineRule="exact"/>
              <w:jc w:val="both"/>
              <w:textAlignment w:val="auto"/>
              <w:rPr>
                <w:rFonts w:hint="default" w:ascii="Times New Roman" w:hAnsi="Times New Roman" w:eastAsia="宋体" w:cs="Times New Roman"/>
                <w:color w:val="auto"/>
                <w:kern w:val="0"/>
                <w:sz w:val="21"/>
                <w:szCs w:val="21"/>
                <w:lang w:eastAsia="zh-CN"/>
              </w:rPr>
            </w:pPr>
          </w:p>
          <w:p>
            <w:pPr>
              <w:keepNext w:val="0"/>
              <w:keepLines w:val="0"/>
              <w:pageBreakBefore w:val="0"/>
              <w:widowControl/>
              <w:kinsoku/>
              <w:overflowPunct/>
              <w:topLinePunct w:val="0"/>
              <w:bidi w:val="0"/>
              <w:adjustRightInd/>
              <w:spacing w:line="560" w:lineRule="exact"/>
              <w:jc w:val="both"/>
              <w:textAlignment w:val="auto"/>
              <w:rPr>
                <w:rFonts w:hint="default" w:ascii="Times New Roman" w:hAnsi="Times New Roman" w:eastAsia="宋体" w:cs="Times New Roman"/>
                <w:color w:val="auto"/>
                <w:kern w:val="0"/>
                <w:sz w:val="21"/>
                <w:szCs w:val="21"/>
                <w:lang w:val="en-US" w:eastAsia="zh-CN" w:bidi="ar-SA"/>
              </w:rPr>
            </w:pPr>
          </w:p>
        </w:tc>
        <w:tc>
          <w:tcPr>
            <w:tcW w:w="496" w:type="dxa"/>
            <w:noWrap w:val="0"/>
            <w:vAlign w:val="center"/>
          </w:tcPr>
          <w:p>
            <w:pPr>
              <w:keepNext w:val="0"/>
              <w:keepLines w:val="0"/>
              <w:pageBreakBefore w:val="0"/>
              <w:widowControl/>
              <w:suppressLineNumbers w:val="0"/>
              <w:kinsoku/>
              <w:overflowPunct/>
              <w:topLinePunct w:val="0"/>
              <w:bidi w:val="0"/>
              <w:adjustRightInd/>
              <w:spacing w:before="0" w:beforeAutospacing="0" w:after="0" w:afterAutospacing="0" w:line="560" w:lineRule="exact"/>
              <w:ind w:left="0" w:leftChars="0" w:right="0" w:rightChars="0"/>
              <w:jc w:val="center"/>
              <w:textAlignment w:val="auto"/>
              <w:rPr>
                <w:rFonts w:hint="default" w:ascii="Times New Roman" w:hAnsi="Times New Roman" w:eastAsia="宋体" w:cs="Times New Roman"/>
                <w:color w:val="auto"/>
                <w:kern w:val="0"/>
                <w:sz w:val="21"/>
                <w:szCs w:val="21"/>
                <w:lang w:val="en-US" w:eastAsia="zh-CN" w:bidi="ar-SA"/>
              </w:rPr>
            </w:pPr>
          </w:p>
        </w:tc>
        <w:tc>
          <w:tcPr>
            <w:tcW w:w="552" w:type="dxa"/>
            <w:noWrap w:val="0"/>
            <w:vAlign w:val="center"/>
          </w:tcPr>
          <w:p>
            <w:pPr>
              <w:keepNext w:val="0"/>
              <w:keepLines w:val="0"/>
              <w:pageBreakBefore w:val="0"/>
              <w:widowControl/>
              <w:suppressLineNumbers w:val="0"/>
              <w:kinsoku/>
              <w:overflowPunct/>
              <w:topLinePunct w:val="0"/>
              <w:bidi w:val="0"/>
              <w:adjustRightInd/>
              <w:spacing w:before="0" w:beforeAutospacing="0" w:after="0" w:afterAutospacing="0" w:line="560" w:lineRule="exact"/>
              <w:ind w:left="0" w:leftChars="0" w:right="0" w:rightChars="0"/>
              <w:jc w:val="center"/>
              <w:textAlignment w:val="auto"/>
              <w:rPr>
                <w:rFonts w:hint="default" w:ascii="Times New Roman" w:hAnsi="Times New Roman" w:eastAsia="宋体" w:cs="Times New Roman"/>
                <w:color w:val="auto"/>
                <w:kern w:val="0"/>
                <w:sz w:val="21"/>
                <w:szCs w:val="21"/>
                <w:lang w:val="en-US" w:eastAsia="zh-CN" w:bidi="ar-SA"/>
              </w:rPr>
            </w:pPr>
          </w:p>
        </w:tc>
        <w:tc>
          <w:tcPr>
            <w:tcW w:w="966" w:type="dxa"/>
            <w:noWrap w:val="0"/>
            <w:vAlign w:val="top"/>
          </w:tcPr>
          <w:p>
            <w:pPr>
              <w:pStyle w:val="3"/>
              <w:keepNext w:val="0"/>
              <w:keepLines w:val="0"/>
              <w:pageBreakBefore w:val="0"/>
              <w:kinsoku/>
              <w:overflowPunct/>
              <w:topLinePunct w:val="0"/>
              <w:bidi w:val="0"/>
              <w:adjustRightInd/>
              <w:spacing w:line="560" w:lineRule="exact"/>
              <w:textAlignment w:val="auto"/>
              <w:rPr>
                <w:rFonts w:hint="default" w:ascii="Times New Roman" w:hAnsi="Times New Roman" w:eastAsia="宋体" w:cs="Times New Roman"/>
                <w:color w:val="auto"/>
                <w:kern w:val="0"/>
                <w:sz w:val="21"/>
                <w:szCs w:val="21"/>
                <w:vertAlign w:val="baseline"/>
              </w:rPr>
            </w:pPr>
          </w:p>
        </w:tc>
        <w:tc>
          <w:tcPr>
            <w:tcW w:w="966" w:type="dxa"/>
            <w:noWrap w:val="0"/>
            <w:vAlign w:val="top"/>
          </w:tcPr>
          <w:p>
            <w:pPr>
              <w:pStyle w:val="3"/>
              <w:keepNext w:val="0"/>
              <w:keepLines w:val="0"/>
              <w:pageBreakBefore w:val="0"/>
              <w:kinsoku/>
              <w:overflowPunct/>
              <w:topLinePunct w:val="0"/>
              <w:bidi w:val="0"/>
              <w:adjustRightInd/>
              <w:spacing w:line="560" w:lineRule="exact"/>
              <w:textAlignment w:val="auto"/>
              <w:rPr>
                <w:rFonts w:hint="default" w:ascii="Times New Roman" w:hAnsi="Times New Roman" w:eastAsia="宋体" w:cs="Times New Roman"/>
                <w:color w:val="auto"/>
                <w:kern w:val="0"/>
                <w:sz w:val="21"/>
                <w:szCs w:val="21"/>
                <w:vertAlign w:val="baseline"/>
              </w:rPr>
            </w:pPr>
          </w:p>
        </w:tc>
        <w:tc>
          <w:tcPr>
            <w:tcW w:w="967" w:type="dxa"/>
            <w:noWrap w:val="0"/>
            <w:vAlign w:val="top"/>
          </w:tcPr>
          <w:p>
            <w:pPr>
              <w:pStyle w:val="3"/>
              <w:keepNext w:val="0"/>
              <w:keepLines w:val="0"/>
              <w:pageBreakBefore w:val="0"/>
              <w:kinsoku/>
              <w:overflowPunct/>
              <w:topLinePunct w:val="0"/>
              <w:bidi w:val="0"/>
              <w:adjustRightInd/>
              <w:spacing w:line="560" w:lineRule="exact"/>
              <w:textAlignment w:val="auto"/>
              <w:rPr>
                <w:rFonts w:hint="default" w:ascii="Times New Roman" w:hAnsi="Times New Roman" w:eastAsia="宋体" w:cs="Times New Roman"/>
                <w:color w:val="auto"/>
                <w:kern w:val="0"/>
                <w:sz w:val="21"/>
                <w:szCs w:val="21"/>
                <w:vertAlign w:val="baseline"/>
              </w:rPr>
            </w:pPr>
          </w:p>
        </w:tc>
        <w:tc>
          <w:tcPr>
            <w:tcW w:w="967" w:type="dxa"/>
            <w:noWrap w:val="0"/>
            <w:vAlign w:val="top"/>
          </w:tcPr>
          <w:p>
            <w:pPr>
              <w:pStyle w:val="3"/>
              <w:keepNext w:val="0"/>
              <w:keepLines w:val="0"/>
              <w:pageBreakBefore w:val="0"/>
              <w:kinsoku/>
              <w:overflowPunct/>
              <w:topLinePunct w:val="0"/>
              <w:bidi w:val="0"/>
              <w:adjustRightInd/>
              <w:spacing w:line="560" w:lineRule="exact"/>
              <w:textAlignment w:val="auto"/>
              <w:rPr>
                <w:rFonts w:hint="default" w:ascii="Times New Roman" w:hAnsi="Times New Roman" w:eastAsia="宋体" w:cs="Times New Roman"/>
                <w:color w:val="auto"/>
                <w:kern w:val="0"/>
                <w:sz w:val="21"/>
                <w:szCs w:val="21"/>
                <w:vertAlign w:val="baseline"/>
              </w:rPr>
            </w:pPr>
          </w:p>
        </w:tc>
        <w:tc>
          <w:tcPr>
            <w:tcW w:w="728" w:type="dxa"/>
            <w:noWrap w:val="0"/>
            <w:vAlign w:val="top"/>
          </w:tcPr>
          <w:p>
            <w:pPr>
              <w:pStyle w:val="3"/>
              <w:keepNext w:val="0"/>
              <w:keepLines w:val="0"/>
              <w:pageBreakBefore w:val="0"/>
              <w:kinsoku/>
              <w:overflowPunct/>
              <w:topLinePunct w:val="0"/>
              <w:bidi w:val="0"/>
              <w:adjustRightInd/>
              <w:spacing w:line="560" w:lineRule="exact"/>
              <w:textAlignment w:val="auto"/>
              <w:rPr>
                <w:rFonts w:hint="default" w:ascii="Times New Roman" w:hAnsi="Times New Roman" w:eastAsia="宋体" w:cs="Times New Roman"/>
                <w:color w:val="auto"/>
                <w:kern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 w:type="dxa"/>
            <w:noWrap w:val="0"/>
            <w:vAlign w:val="center"/>
          </w:tcPr>
          <w:p>
            <w:pPr>
              <w:keepNext w:val="0"/>
              <w:keepLines w:val="0"/>
              <w:pageBreakBefore w:val="0"/>
              <w:widowControl/>
              <w:kinsoku/>
              <w:overflowPunct/>
              <w:topLinePunct w:val="0"/>
              <w:bidi w:val="0"/>
              <w:adjustRightInd/>
              <w:spacing w:line="560" w:lineRule="exact"/>
              <w:jc w:val="center"/>
              <w:textAlignment w:val="auto"/>
              <w:rPr>
                <w:rFonts w:hint="default" w:ascii="Times New Roman" w:hAnsi="Times New Roman" w:eastAsia="宋体" w:cs="Times New Roman"/>
                <w:bCs/>
                <w:color w:val="auto"/>
                <w:kern w:val="0"/>
                <w:sz w:val="21"/>
                <w:szCs w:val="21"/>
                <w:lang w:val="en-US" w:eastAsia="zh-CN" w:bidi="ar-SA"/>
              </w:rPr>
            </w:pPr>
            <w:r>
              <w:rPr>
                <w:rFonts w:hint="default" w:ascii="Times New Roman" w:hAnsi="Times New Roman" w:eastAsia="宋体" w:cs="Times New Roman"/>
                <w:bCs/>
                <w:color w:val="auto"/>
                <w:kern w:val="0"/>
                <w:sz w:val="21"/>
                <w:szCs w:val="21"/>
              </w:rPr>
              <w:t>3</w:t>
            </w:r>
          </w:p>
        </w:tc>
        <w:tc>
          <w:tcPr>
            <w:tcW w:w="2989" w:type="dxa"/>
            <w:noWrap w:val="0"/>
            <w:vAlign w:val="center"/>
          </w:tcPr>
          <w:p>
            <w:pPr>
              <w:keepNext w:val="0"/>
              <w:keepLines w:val="0"/>
              <w:pageBreakBefore w:val="0"/>
              <w:widowControl/>
              <w:kinsoku/>
              <w:overflowPunct/>
              <w:topLinePunct w:val="0"/>
              <w:bidi w:val="0"/>
              <w:adjustRightInd/>
              <w:spacing w:line="560" w:lineRule="exact"/>
              <w:jc w:val="both"/>
              <w:textAlignment w:val="auto"/>
              <w:rPr>
                <w:rFonts w:hint="default" w:ascii="Times New Roman" w:hAnsi="Times New Roman" w:eastAsia="宋体" w:cs="Times New Roman"/>
                <w:color w:val="auto"/>
                <w:kern w:val="0"/>
                <w:sz w:val="21"/>
                <w:szCs w:val="21"/>
                <w:lang w:val="en-US" w:eastAsia="zh-CN"/>
              </w:rPr>
            </w:pPr>
          </w:p>
          <w:p>
            <w:pPr>
              <w:keepNext w:val="0"/>
              <w:keepLines w:val="0"/>
              <w:pageBreakBefore w:val="0"/>
              <w:widowControl/>
              <w:kinsoku/>
              <w:overflowPunct/>
              <w:topLinePunct w:val="0"/>
              <w:bidi w:val="0"/>
              <w:adjustRightInd/>
              <w:spacing w:line="560" w:lineRule="exact"/>
              <w:jc w:val="both"/>
              <w:textAlignment w:val="auto"/>
              <w:rPr>
                <w:rFonts w:hint="default" w:ascii="Times New Roman" w:hAnsi="Times New Roman" w:eastAsia="宋体" w:cs="Times New Roman"/>
                <w:color w:val="auto"/>
                <w:kern w:val="0"/>
                <w:sz w:val="21"/>
                <w:szCs w:val="21"/>
                <w:lang w:val="en-US" w:eastAsia="zh-CN" w:bidi="ar-SA"/>
              </w:rPr>
            </w:pPr>
          </w:p>
        </w:tc>
        <w:tc>
          <w:tcPr>
            <w:tcW w:w="496" w:type="dxa"/>
            <w:noWrap w:val="0"/>
            <w:vAlign w:val="center"/>
          </w:tcPr>
          <w:p>
            <w:pPr>
              <w:keepNext w:val="0"/>
              <w:keepLines w:val="0"/>
              <w:pageBreakBefore w:val="0"/>
              <w:widowControl/>
              <w:suppressLineNumbers w:val="0"/>
              <w:kinsoku/>
              <w:overflowPunct/>
              <w:topLinePunct w:val="0"/>
              <w:bidi w:val="0"/>
              <w:adjustRightInd/>
              <w:spacing w:before="0" w:beforeAutospacing="0" w:after="0" w:afterAutospacing="0" w:line="560" w:lineRule="exact"/>
              <w:ind w:left="0" w:leftChars="0" w:right="0" w:rightChars="0"/>
              <w:jc w:val="center"/>
              <w:textAlignment w:val="auto"/>
              <w:rPr>
                <w:rFonts w:hint="default" w:ascii="Times New Roman" w:hAnsi="Times New Roman" w:eastAsia="宋体" w:cs="Times New Roman"/>
                <w:color w:val="auto"/>
                <w:kern w:val="0"/>
                <w:sz w:val="21"/>
                <w:szCs w:val="21"/>
                <w:lang w:val="en-US" w:eastAsia="zh-CN" w:bidi="ar-SA"/>
              </w:rPr>
            </w:pPr>
          </w:p>
        </w:tc>
        <w:tc>
          <w:tcPr>
            <w:tcW w:w="552" w:type="dxa"/>
            <w:noWrap w:val="0"/>
            <w:vAlign w:val="center"/>
          </w:tcPr>
          <w:p>
            <w:pPr>
              <w:keepNext w:val="0"/>
              <w:keepLines w:val="0"/>
              <w:pageBreakBefore w:val="0"/>
              <w:widowControl/>
              <w:suppressLineNumbers w:val="0"/>
              <w:kinsoku/>
              <w:overflowPunct/>
              <w:topLinePunct w:val="0"/>
              <w:bidi w:val="0"/>
              <w:adjustRightInd/>
              <w:spacing w:before="0" w:beforeAutospacing="0" w:after="0" w:afterAutospacing="0" w:line="560" w:lineRule="exact"/>
              <w:ind w:left="0" w:leftChars="0" w:right="0" w:rightChars="0"/>
              <w:jc w:val="center"/>
              <w:textAlignment w:val="auto"/>
              <w:rPr>
                <w:rFonts w:hint="default" w:ascii="Times New Roman" w:hAnsi="Times New Roman" w:eastAsia="宋体" w:cs="Times New Roman"/>
                <w:color w:val="auto"/>
                <w:kern w:val="0"/>
                <w:sz w:val="21"/>
                <w:szCs w:val="21"/>
                <w:lang w:val="en-US" w:eastAsia="zh-CN" w:bidi="ar-SA"/>
              </w:rPr>
            </w:pPr>
          </w:p>
        </w:tc>
        <w:tc>
          <w:tcPr>
            <w:tcW w:w="966" w:type="dxa"/>
            <w:noWrap w:val="0"/>
            <w:vAlign w:val="top"/>
          </w:tcPr>
          <w:p>
            <w:pPr>
              <w:pStyle w:val="3"/>
              <w:keepNext w:val="0"/>
              <w:keepLines w:val="0"/>
              <w:pageBreakBefore w:val="0"/>
              <w:kinsoku/>
              <w:overflowPunct/>
              <w:topLinePunct w:val="0"/>
              <w:bidi w:val="0"/>
              <w:adjustRightInd/>
              <w:spacing w:line="560" w:lineRule="exact"/>
              <w:textAlignment w:val="auto"/>
              <w:rPr>
                <w:rFonts w:hint="default" w:ascii="Times New Roman" w:hAnsi="Times New Roman" w:eastAsia="宋体" w:cs="Times New Roman"/>
                <w:color w:val="auto"/>
                <w:kern w:val="0"/>
                <w:sz w:val="21"/>
                <w:szCs w:val="21"/>
                <w:vertAlign w:val="baseline"/>
              </w:rPr>
            </w:pPr>
          </w:p>
        </w:tc>
        <w:tc>
          <w:tcPr>
            <w:tcW w:w="966" w:type="dxa"/>
            <w:noWrap w:val="0"/>
            <w:vAlign w:val="top"/>
          </w:tcPr>
          <w:p>
            <w:pPr>
              <w:pStyle w:val="3"/>
              <w:keepNext w:val="0"/>
              <w:keepLines w:val="0"/>
              <w:pageBreakBefore w:val="0"/>
              <w:kinsoku/>
              <w:overflowPunct/>
              <w:topLinePunct w:val="0"/>
              <w:bidi w:val="0"/>
              <w:adjustRightInd/>
              <w:spacing w:line="560" w:lineRule="exact"/>
              <w:textAlignment w:val="auto"/>
              <w:rPr>
                <w:rFonts w:hint="default" w:ascii="Times New Roman" w:hAnsi="Times New Roman" w:eastAsia="宋体" w:cs="Times New Roman"/>
                <w:color w:val="auto"/>
                <w:kern w:val="0"/>
                <w:sz w:val="21"/>
                <w:szCs w:val="21"/>
                <w:vertAlign w:val="baseline"/>
              </w:rPr>
            </w:pPr>
          </w:p>
        </w:tc>
        <w:tc>
          <w:tcPr>
            <w:tcW w:w="967" w:type="dxa"/>
            <w:noWrap w:val="0"/>
            <w:vAlign w:val="top"/>
          </w:tcPr>
          <w:p>
            <w:pPr>
              <w:pStyle w:val="3"/>
              <w:keepNext w:val="0"/>
              <w:keepLines w:val="0"/>
              <w:pageBreakBefore w:val="0"/>
              <w:kinsoku/>
              <w:overflowPunct/>
              <w:topLinePunct w:val="0"/>
              <w:bidi w:val="0"/>
              <w:adjustRightInd/>
              <w:spacing w:line="560" w:lineRule="exact"/>
              <w:textAlignment w:val="auto"/>
              <w:rPr>
                <w:rFonts w:hint="default" w:ascii="Times New Roman" w:hAnsi="Times New Roman" w:eastAsia="宋体" w:cs="Times New Roman"/>
                <w:color w:val="auto"/>
                <w:kern w:val="0"/>
                <w:sz w:val="21"/>
                <w:szCs w:val="21"/>
                <w:vertAlign w:val="baseline"/>
              </w:rPr>
            </w:pPr>
          </w:p>
        </w:tc>
        <w:tc>
          <w:tcPr>
            <w:tcW w:w="967" w:type="dxa"/>
            <w:noWrap w:val="0"/>
            <w:vAlign w:val="top"/>
          </w:tcPr>
          <w:p>
            <w:pPr>
              <w:pStyle w:val="3"/>
              <w:keepNext w:val="0"/>
              <w:keepLines w:val="0"/>
              <w:pageBreakBefore w:val="0"/>
              <w:kinsoku/>
              <w:overflowPunct/>
              <w:topLinePunct w:val="0"/>
              <w:bidi w:val="0"/>
              <w:adjustRightInd/>
              <w:spacing w:line="560" w:lineRule="exact"/>
              <w:textAlignment w:val="auto"/>
              <w:rPr>
                <w:rFonts w:hint="default" w:ascii="Times New Roman" w:hAnsi="Times New Roman" w:eastAsia="宋体" w:cs="Times New Roman"/>
                <w:color w:val="auto"/>
                <w:kern w:val="0"/>
                <w:sz w:val="21"/>
                <w:szCs w:val="21"/>
                <w:vertAlign w:val="baseline"/>
              </w:rPr>
            </w:pPr>
          </w:p>
        </w:tc>
        <w:tc>
          <w:tcPr>
            <w:tcW w:w="728" w:type="dxa"/>
            <w:noWrap w:val="0"/>
            <w:vAlign w:val="top"/>
          </w:tcPr>
          <w:p>
            <w:pPr>
              <w:pStyle w:val="3"/>
              <w:keepNext w:val="0"/>
              <w:keepLines w:val="0"/>
              <w:pageBreakBefore w:val="0"/>
              <w:kinsoku/>
              <w:overflowPunct/>
              <w:topLinePunct w:val="0"/>
              <w:bidi w:val="0"/>
              <w:adjustRightInd/>
              <w:spacing w:line="560" w:lineRule="exact"/>
              <w:textAlignment w:val="auto"/>
              <w:rPr>
                <w:rFonts w:hint="default" w:ascii="Times New Roman" w:hAnsi="Times New Roman" w:eastAsia="宋体" w:cs="Times New Roman"/>
                <w:color w:val="auto"/>
                <w:kern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 w:type="dxa"/>
            <w:noWrap w:val="0"/>
            <w:vAlign w:val="center"/>
          </w:tcPr>
          <w:p>
            <w:pPr>
              <w:keepNext w:val="0"/>
              <w:keepLines w:val="0"/>
              <w:pageBreakBefore w:val="0"/>
              <w:widowControl/>
              <w:kinsoku/>
              <w:overflowPunct/>
              <w:topLinePunct w:val="0"/>
              <w:bidi w:val="0"/>
              <w:adjustRightInd/>
              <w:spacing w:line="560" w:lineRule="exact"/>
              <w:jc w:val="center"/>
              <w:textAlignment w:val="auto"/>
              <w:rPr>
                <w:rFonts w:hint="default" w:ascii="Times New Roman" w:hAnsi="Times New Roman" w:eastAsia="宋体" w:cs="Times New Roman"/>
                <w:bCs/>
                <w:color w:val="auto"/>
                <w:kern w:val="0"/>
                <w:sz w:val="21"/>
                <w:szCs w:val="21"/>
                <w:lang w:val="en-US" w:eastAsia="zh-CN" w:bidi="ar-SA"/>
              </w:rPr>
            </w:pPr>
            <w:r>
              <w:rPr>
                <w:rFonts w:hint="default" w:ascii="Times New Roman" w:hAnsi="Times New Roman" w:eastAsia="宋体" w:cs="Times New Roman"/>
                <w:bCs/>
                <w:color w:val="auto"/>
                <w:kern w:val="0"/>
                <w:sz w:val="21"/>
                <w:szCs w:val="21"/>
              </w:rPr>
              <w:t>4</w:t>
            </w:r>
          </w:p>
        </w:tc>
        <w:tc>
          <w:tcPr>
            <w:tcW w:w="2989" w:type="dxa"/>
            <w:noWrap w:val="0"/>
            <w:vAlign w:val="center"/>
          </w:tcPr>
          <w:p>
            <w:pPr>
              <w:keepNext w:val="0"/>
              <w:keepLines w:val="0"/>
              <w:pageBreakBefore w:val="0"/>
              <w:widowControl/>
              <w:kinsoku/>
              <w:overflowPunct/>
              <w:topLinePunct w:val="0"/>
              <w:bidi w:val="0"/>
              <w:adjustRightInd/>
              <w:spacing w:line="560" w:lineRule="exact"/>
              <w:jc w:val="both"/>
              <w:textAlignment w:val="auto"/>
              <w:rPr>
                <w:rFonts w:hint="default" w:ascii="Times New Roman" w:hAnsi="Times New Roman" w:eastAsia="宋体" w:cs="Times New Roman"/>
                <w:color w:val="auto"/>
                <w:kern w:val="0"/>
                <w:sz w:val="21"/>
                <w:szCs w:val="21"/>
                <w:lang w:eastAsia="zh-CN"/>
              </w:rPr>
            </w:pPr>
          </w:p>
          <w:p>
            <w:pPr>
              <w:keepNext w:val="0"/>
              <w:keepLines w:val="0"/>
              <w:pageBreakBefore w:val="0"/>
              <w:widowControl/>
              <w:kinsoku/>
              <w:overflowPunct/>
              <w:topLinePunct w:val="0"/>
              <w:bidi w:val="0"/>
              <w:adjustRightInd/>
              <w:spacing w:line="560" w:lineRule="exact"/>
              <w:jc w:val="both"/>
              <w:textAlignment w:val="auto"/>
              <w:rPr>
                <w:rFonts w:hint="default" w:ascii="Times New Roman" w:hAnsi="Times New Roman" w:eastAsia="宋体" w:cs="Times New Roman"/>
                <w:color w:val="auto"/>
                <w:kern w:val="0"/>
                <w:sz w:val="21"/>
                <w:szCs w:val="21"/>
                <w:lang w:val="en-US" w:eastAsia="zh-CN" w:bidi="ar-SA"/>
              </w:rPr>
            </w:pPr>
          </w:p>
        </w:tc>
        <w:tc>
          <w:tcPr>
            <w:tcW w:w="496" w:type="dxa"/>
            <w:noWrap w:val="0"/>
            <w:vAlign w:val="center"/>
          </w:tcPr>
          <w:p>
            <w:pPr>
              <w:keepNext w:val="0"/>
              <w:keepLines w:val="0"/>
              <w:pageBreakBefore w:val="0"/>
              <w:widowControl/>
              <w:suppressLineNumbers w:val="0"/>
              <w:kinsoku/>
              <w:overflowPunct/>
              <w:topLinePunct w:val="0"/>
              <w:bidi w:val="0"/>
              <w:adjustRightInd/>
              <w:spacing w:before="0" w:beforeAutospacing="0" w:after="0" w:afterAutospacing="0" w:line="560" w:lineRule="exact"/>
              <w:ind w:left="0" w:leftChars="0" w:right="0" w:rightChars="0"/>
              <w:jc w:val="center"/>
              <w:textAlignment w:val="auto"/>
              <w:rPr>
                <w:rFonts w:hint="default" w:ascii="Times New Roman" w:hAnsi="Times New Roman" w:eastAsia="宋体" w:cs="Times New Roman"/>
                <w:color w:val="auto"/>
                <w:kern w:val="0"/>
                <w:sz w:val="21"/>
                <w:szCs w:val="21"/>
                <w:lang w:val="en-US" w:eastAsia="zh-CN" w:bidi="ar-SA"/>
              </w:rPr>
            </w:pPr>
          </w:p>
        </w:tc>
        <w:tc>
          <w:tcPr>
            <w:tcW w:w="552" w:type="dxa"/>
            <w:noWrap w:val="0"/>
            <w:vAlign w:val="center"/>
          </w:tcPr>
          <w:p>
            <w:pPr>
              <w:keepNext w:val="0"/>
              <w:keepLines w:val="0"/>
              <w:pageBreakBefore w:val="0"/>
              <w:widowControl/>
              <w:suppressLineNumbers w:val="0"/>
              <w:kinsoku/>
              <w:overflowPunct/>
              <w:topLinePunct w:val="0"/>
              <w:bidi w:val="0"/>
              <w:adjustRightInd/>
              <w:spacing w:before="0" w:beforeAutospacing="0" w:after="0" w:afterAutospacing="0" w:line="560" w:lineRule="exact"/>
              <w:ind w:left="0" w:leftChars="0" w:right="0" w:rightChars="0"/>
              <w:jc w:val="center"/>
              <w:textAlignment w:val="auto"/>
              <w:rPr>
                <w:rFonts w:hint="default" w:ascii="Times New Roman" w:hAnsi="Times New Roman" w:eastAsia="宋体" w:cs="Times New Roman"/>
                <w:color w:val="auto"/>
                <w:kern w:val="0"/>
                <w:sz w:val="21"/>
                <w:szCs w:val="21"/>
                <w:lang w:val="en-US" w:eastAsia="zh-CN" w:bidi="ar-SA"/>
              </w:rPr>
            </w:pPr>
          </w:p>
        </w:tc>
        <w:tc>
          <w:tcPr>
            <w:tcW w:w="966" w:type="dxa"/>
            <w:noWrap w:val="0"/>
            <w:vAlign w:val="top"/>
          </w:tcPr>
          <w:p>
            <w:pPr>
              <w:pStyle w:val="3"/>
              <w:keepNext w:val="0"/>
              <w:keepLines w:val="0"/>
              <w:pageBreakBefore w:val="0"/>
              <w:kinsoku/>
              <w:overflowPunct/>
              <w:topLinePunct w:val="0"/>
              <w:bidi w:val="0"/>
              <w:adjustRightInd/>
              <w:spacing w:line="560" w:lineRule="exact"/>
              <w:textAlignment w:val="auto"/>
              <w:rPr>
                <w:rFonts w:hint="default" w:ascii="Times New Roman" w:hAnsi="Times New Roman" w:eastAsia="宋体" w:cs="Times New Roman"/>
                <w:color w:val="auto"/>
                <w:kern w:val="0"/>
                <w:sz w:val="21"/>
                <w:szCs w:val="21"/>
                <w:vertAlign w:val="baseline"/>
              </w:rPr>
            </w:pPr>
          </w:p>
        </w:tc>
        <w:tc>
          <w:tcPr>
            <w:tcW w:w="966" w:type="dxa"/>
            <w:noWrap w:val="0"/>
            <w:vAlign w:val="top"/>
          </w:tcPr>
          <w:p>
            <w:pPr>
              <w:pStyle w:val="3"/>
              <w:keepNext w:val="0"/>
              <w:keepLines w:val="0"/>
              <w:pageBreakBefore w:val="0"/>
              <w:kinsoku/>
              <w:overflowPunct/>
              <w:topLinePunct w:val="0"/>
              <w:bidi w:val="0"/>
              <w:adjustRightInd/>
              <w:spacing w:line="560" w:lineRule="exact"/>
              <w:textAlignment w:val="auto"/>
              <w:rPr>
                <w:rFonts w:hint="default" w:ascii="Times New Roman" w:hAnsi="Times New Roman" w:eastAsia="宋体" w:cs="Times New Roman"/>
                <w:color w:val="auto"/>
                <w:kern w:val="0"/>
                <w:sz w:val="21"/>
                <w:szCs w:val="21"/>
                <w:vertAlign w:val="baseline"/>
              </w:rPr>
            </w:pPr>
          </w:p>
        </w:tc>
        <w:tc>
          <w:tcPr>
            <w:tcW w:w="967" w:type="dxa"/>
            <w:noWrap w:val="0"/>
            <w:vAlign w:val="top"/>
          </w:tcPr>
          <w:p>
            <w:pPr>
              <w:pStyle w:val="3"/>
              <w:keepNext w:val="0"/>
              <w:keepLines w:val="0"/>
              <w:pageBreakBefore w:val="0"/>
              <w:kinsoku/>
              <w:overflowPunct/>
              <w:topLinePunct w:val="0"/>
              <w:bidi w:val="0"/>
              <w:adjustRightInd/>
              <w:spacing w:line="560" w:lineRule="exact"/>
              <w:textAlignment w:val="auto"/>
              <w:rPr>
                <w:rFonts w:hint="default" w:ascii="Times New Roman" w:hAnsi="Times New Roman" w:eastAsia="宋体" w:cs="Times New Roman"/>
                <w:color w:val="auto"/>
                <w:kern w:val="0"/>
                <w:sz w:val="21"/>
                <w:szCs w:val="21"/>
                <w:vertAlign w:val="baseline"/>
              </w:rPr>
            </w:pPr>
          </w:p>
        </w:tc>
        <w:tc>
          <w:tcPr>
            <w:tcW w:w="967" w:type="dxa"/>
            <w:noWrap w:val="0"/>
            <w:vAlign w:val="top"/>
          </w:tcPr>
          <w:p>
            <w:pPr>
              <w:pStyle w:val="3"/>
              <w:keepNext w:val="0"/>
              <w:keepLines w:val="0"/>
              <w:pageBreakBefore w:val="0"/>
              <w:kinsoku/>
              <w:overflowPunct/>
              <w:topLinePunct w:val="0"/>
              <w:bidi w:val="0"/>
              <w:adjustRightInd/>
              <w:spacing w:line="560" w:lineRule="exact"/>
              <w:textAlignment w:val="auto"/>
              <w:rPr>
                <w:rFonts w:hint="default" w:ascii="Times New Roman" w:hAnsi="Times New Roman" w:eastAsia="宋体" w:cs="Times New Roman"/>
                <w:color w:val="auto"/>
                <w:kern w:val="0"/>
                <w:sz w:val="21"/>
                <w:szCs w:val="21"/>
                <w:vertAlign w:val="baseline"/>
              </w:rPr>
            </w:pPr>
          </w:p>
        </w:tc>
        <w:tc>
          <w:tcPr>
            <w:tcW w:w="728" w:type="dxa"/>
            <w:noWrap w:val="0"/>
            <w:vAlign w:val="top"/>
          </w:tcPr>
          <w:p>
            <w:pPr>
              <w:pStyle w:val="3"/>
              <w:keepNext w:val="0"/>
              <w:keepLines w:val="0"/>
              <w:pageBreakBefore w:val="0"/>
              <w:kinsoku/>
              <w:overflowPunct/>
              <w:topLinePunct w:val="0"/>
              <w:bidi w:val="0"/>
              <w:adjustRightInd/>
              <w:spacing w:line="560" w:lineRule="exact"/>
              <w:textAlignment w:val="auto"/>
              <w:rPr>
                <w:rFonts w:hint="default" w:ascii="Times New Roman" w:hAnsi="Times New Roman" w:eastAsia="宋体" w:cs="Times New Roman"/>
                <w:color w:val="auto"/>
                <w:kern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 w:type="dxa"/>
            <w:noWrap w:val="0"/>
            <w:vAlign w:val="center"/>
          </w:tcPr>
          <w:p>
            <w:pPr>
              <w:keepNext w:val="0"/>
              <w:keepLines w:val="0"/>
              <w:pageBreakBefore w:val="0"/>
              <w:widowControl/>
              <w:kinsoku/>
              <w:overflowPunct/>
              <w:topLinePunct w:val="0"/>
              <w:bidi w:val="0"/>
              <w:adjustRightInd/>
              <w:spacing w:line="560" w:lineRule="exact"/>
              <w:jc w:val="center"/>
              <w:textAlignment w:val="auto"/>
              <w:rPr>
                <w:rFonts w:hint="default" w:ascii="Times New Roman" w:hAnsi="Times New Roman" w:eastAsia="宋体" w:cs="Times New Roman"/>
                <w:bCs/>
                <w:color w:val="auto"/>
                <w:kern w:val="0"/>
                <w:sz w:val="21"/>
                <w:szCs w:val="21"/>
                <w:lang w:val="en-US" w:eastAsia="zh-CN"/>
              </w:rPr>
            </w:pPr>
            <w:r>
              <w:rPr>
                <w:rFonts w:hint="eastAsia" w:eastAsia="宋体" w:cs="Times New Roman"/>
                <w:bCs/>
                <w:color w:val="auto"/>
                <w:kern w:val="0"/>
                <w:sz w:val="21"/>
                <w:szCs w:val="21"/>
                <w:lang w:val="en-US" w:eastAsia="zh-CN"/>
              </w:rPr>
              <w:t>5</w:t>
            </w:r>
          </w:p>
        </w:tc>
        <w:tc>
          <w:tcPr>
            <w:tcW w:w="2989" w:type="dxa"/>
            <w:noWrap w:val="0"/>
            <w:vAlign w:val="center"/>
          </w:tcPr>
          <w:p>
            <w:pPr>
              <w:keepNext w:val="0"/>
              <w:keepLines w:val="0"/>
              <w:pageBreakBefore w:val="0"/>
              <w:widowControl/>
              <w:kinsoku/>
              <w:overflowPunct/>
              <w:topLinePunct w:val="0"/>
              <w:bidi w:val="0"/>
              <w:adjustRightInd/>
              <w:spacing w:line="560" w:lineRule="exact"/>
              <w:jc w:val="both"/>
              <w:textAlignment w:val="auto"/>
              <w:rPr>
                <w:rFonts w:hint="default" w:ascii="Times New Roman" w:hAnsi="Times New Roman" w:eastAsia="宋体" w:cs="Times New Roman"/>
                <w:color w:val="auto"/>
                <w:kern w:val="0"/>
                <w:sz w:val="21"/>
                <w:szCs w:val="21"/>
                <w:lang w:eastAsia="zh-CN"/>
              </w:rPr>
            </w:pPr>
          </w:p>
          <w:p>
            <w:pPr>
              <w:keepNext w:val="0"/>
              <w:keepLines w:val="0"/>
              <w:pageBreakBefore w:val="0"/>
              <w:widowControl/>
              <w:kinsoku/>
              <w:overflowPunct/>
              <w:topLinePunct w:val="0"/>
              <w:bidi w:val="0"/>
              <w:adjustRightInd/>
              <w:spacing w:line="560" w:lineRule="exact"/>
              <w:jc w:val="both"/>
              <w:textAlignment w:val="auto"/>
              <w:rPr>
                <w:rFonts w:hint="default" w:ascii="Times New Roman" w:hAnsi="Times New Roman" w:eastAsia="宋体" w:cs="Times New Roman"/>
                <w:color w:val="auto"/>
                <w:kern w:val="0"/>
                <w:sz w:val="21"/>
                <w:szCs w:val="21"/>
                <w:lang w:eastAsia="zh-CN"/>
              </w:rPr>
            </w:pPr>
          </w:p>
        </w:tc>
        <w:tc>
          <w:tcPr>
            <w:tcW w:w="496" w:type="dxa"/>
            <w:noWrap w:val="0"/>
            <w:vAlign w:val="center"/>
          </w:tcPr>
          <w:p>
            <w:pPr>
              <w:keepNext w:val="0"/>
              <w:keepLines w:val="0"/>
              <w:pageBreakBefore w:val="0"/>
              <w:widowControl/>
              <w:suppressLineNumbers w:val="0"/>
              <w:kinsoku/>
              <w:overflowPunct/>
              <w:topLinePunct w:val="0"/>
              <w:bidi w:val="0"/>
              <w:adjustRightInd/>
              <w:spacing w:before="0" w:beforeAutospacing="0" w:after="0" w:afterAutospacing="0" w:line="560" w:lineRule="exact"/>
              <w:ind w:left="0" w:leftChars="0" w:right="0" w:rightChars="0"/>
              <w:jc w:val="center"/>
              <w:textAlignment w:val="auto"/>
              <w:rPr>
                <w:rFonts w:hint="default" w:ascii="Times New Roman" w:hAnsi="Times New Roman" w:eastAsia="宋体" w:cs="Times New Roman"/>
                <w:color w:val="auto"/>
                <w:kern w:val="0"/>
                <w:sz w:val="21"/>
                <w:szCs w:val="21"/>
                <w:lang w:val="en-US" w:eastAsia="zh-CN" w:bidi="ar-SA"/>
              </w:rPr>
            </w:pPr>
          </w:p>
        </w:tc>
        <w:tc>
          <w:tcPr>
            <w:tcW w:w="552" w:type="dxa"/>
            <w:noWrap w:val="0"/>
            <w:vAlign w:val="center"/>
          </w:tcPr>
          <w:p>
            <w:pPr>
              <w:keepNext w:val="0"/>
              <w:keepLines w:val="0"/>
              <w:pageBreakBefore w:val="0"/>
              <w:widowControl/>
              <w:suppressLineNumbers w:val="0"/>
              <w:kinsoku/>
              <w:overflowPunct/>
              <w:topLinePunct w:val="0"/>
              <w:bidi w:val="0"/>
              <w:adjustRightInd/>
              <w:spacing w:before="0" w:beforeAutospacing="0" w:after="0" w:afterAutospacing="0" w:line="560" w:lineRule="exact"/>
              <w:ind w:left="0" w:leftChars="0" w:right="0" w:rightChars="0"/>
              <w:jc w:val="center"/>
              <w:textAlignment w:val="auto"/>
              <w:rPr>
                <w:rFonts w:hint="default" w:ascii="Times New Roman" w:hAnsi="Times New Roman" w:eastAsia="宋体" w:cs="Times New Roman"/>
                <w:color w:val="auto"/>
                <w:kern w:val="0"/>
                <w:sz w:val="21"/>
                <w:szCs w:val="21"/>
                <w:lang w:val="en-US" w:eastAsia="zh-CN" w:bidi="ar"/>
              </w:rPr>
            </w:pPr>
          </w:p>
        </w:tc>
        <w:tc>
          <w:tcPr>
            <w:tcW w:w="966" w:type="dxa"/>
            <w:noWrap w:val="0"/>
            <w:vAlign w:val="top"/>
          </w:tcPr>
          <w:p>
            <w:pPr>
              <w:pStyle w:val="3"/>
              <w:keepNext w:val="0"/>
              <w:keepLines w:val="0"/>
              <w:pageBreakBefore w:val="0"/>
              <w:kinsoku/>
              <w:overflowPunct/>
              <w:topLinePunct w:val="0"/>
              <w:bidi w:val="0"/>
              <w:adjustRightInd/>
              <w:spacing w:line="560" w:lineRule="exact"/>
              <w:textAlignment w:val="auto"/>
              <w:rPr>
                <w:rFonts w:hint="default" w:ascii="Times New Roman" w:hAnsi="Times New Roman" w:eastAsia="宋体" w:cs="Times New Roman"/>
                <w:color w:val="auto"/>
                <w:kern w:val="0"/>
                <w:sz w:val="21"/>
                <w:szCs w:val="21"/>
                <w:vertAlign w:val="baseline"/>
              </w:rPr>
            </w:pPr>
          </w:p>
        </w:tc>
        <w:tc>
          <w:tcPr>
            <w:tcW w:w="966" w:type="dxa"/>
            <w:noWrap w:val="0"/>
            <w:vAlign w:val="top"/>
          </w:tcPr>
          <w:p>
            <w:pPr>
              <w:pStyle w:val="3"/>
              <w:keepNext w:val="0"/>
              <w:keepLines w:val="0"/>
              <w:pageBreakBefore w:val="0"/>
              <w:kinsoku/>
              <w:overflowPunct/>
              <w:topLinePunct w:val="0"/>
              <w:bidi w:val="0"/>
              <w:adjustRightInd/>
              <w:spacing w:line="560" w:lineRule="exact"/>
              <w:textAlignment w:val="auto"/>
              <w:rPr>
                <w:rFonts w:hint="default" w:ascii="Times New Roman" w:hAnsi="Times New Roman" w:eastAsia="宋体" w:cs="Times New Roman"/>
                <w:color w:val="auto"/>
                <w:kern w:val="0"/>
                <w:sz w:val="21"/>
                <w:szCs w:val="21"/>
                <w:vertAlign w:val="baseline"/>
              </w:rPr>
            </w:pPr>
          </w:p>
        </w:tc>
        <w:tc>
          <w:tcPr>
            <w:tcW w:w="967" w:type="dxa"/>
            <w:noWrap w:val="0"/>
            <w:vAlign w:val="top"/>
          </w:tcPr>
          <w:p>
            <w:pPr>
              <w:pStyle w:val="3"/>
              <w:keepNext w:val="0"/>
              <w:keepLines w:val="0"/>
              <w:pageBreakBefore w:val="0"/>
              <w:kinsoku/>
              <w:overflowPunct/>
              <w:topLinePunct w:val="0"/>
              <w:bidi w:val="0"/>
              <w:adjustRightInd/>
              <w:spacing w:line="560" w:lineRule="exact"/>
              <w:textAlignment w:val="auto"/>
              <w:rPr>
                <w:rFonts w:hint="default" w:ascii="Times New Roman" w:hAnsi="Times New Roman" w:eastAsia="宋体" w:cs="Times New Roman"/>
                <w:color w:val="auto"/>
                <w:kern w:val="0"/>
                <w:sz w:val="21"/>
                <w:szCs w:val="21"/>
                <w:vertAlign w:val="baseline"/>
              </w:rPr>
            </w:pPr>
          </w:p>
        </w:tc>
        <w:tc>
          <w:tcPr>
            <w:tcW w:w="967" w:type="dxa"/>
            <w:noWrap w:val="0"/>
            <w:vAlign w:val="top"/>
          </w:tcPr>
          <w:p>
            <w:pPr>
              <w:pStyle w:val="3"/>
              <w:keepNext w:val="0"/>
              <w:keepLines w:val="0"/>
              <w:pageBreakBefore w:val="0"/>
              <w:kinsoku/>
              <w:overflowPunct/>
              <w:topLinePunct w:val="0"/>
              <w:bidi w:val="0"/>
              <w:adjustRightInd/>
              <w:spacing w:line="560" w:lineRule="exact"/>
              <w:textAlignment w:val="auto"/>
              <w:rPr>
                <w:rFonts w:hint="default" w:ascii="Times New Roman" w:hAnsi="Times New Roman" w:eastAsia="宋体" w:cs="Times New Roman"/>
                <w:color w:val="auto"/>
                <w:kern w:val="0"/>
                <w:sz w:val="21"/>
                <w:szCs w:val="21"/>
                <w:vertAlign w:val="baseline"/>
              </w:rPr>
            </w:pPr>
          </w:p>
        </w:tc>
        <w:tc>
          <w:tcPr>
            <w:tcW w:w="728" w:type="dxa"/>
            <w:noWrap w:val="0"/>
            <w:vAlign w:val="top"/>
          </w:tcPr>
          <w:p>
            <w:pPr>
              <w:pStyle w:val="3"/>
              <w:keepNext w:val="0"/>
              <w:keepLines w:val="0"/>
              <w:pageBreakBefore w:val="0"/>
              <w:kinsoku/>
              <w:overflowPunct/>
              <w:topLinePunct w:val="0"/>
              <w:bidi w:val="0"/>
              <w:adjustRightInd/>
              <w:spacing w:line="560" w:lineRule="exact"/>
              <w:textAlignment w:val="auto"/>
              <w:rPr>
                <w:rFonts w:hint="default" w:ascii="Times New Roman" w:hAnsi="Times New Roman" w:eastAsia="宋体" w:cs="Times New Roman"/>
                <w:color w:val="auto"/>
                <w:kern w:val="0"/>
                <w:sz w:val="21"/>
                <w:szCs w:val="21"/>
                <w:vertAlign w:val="baseline"/>
              </w:rPr>
            </w:pPr>
          </w:p>
        </w:tc>
      </w:tr>
    </w:tbl>
    <w:p>
      <w:pPr>
        <w:pStyle w:val="6"/>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right="0"/>
        <w:jc w:val="both"/>
        <w:textAlignment w:val="auto"/>
        <w:rPr>
          <w:rFonts w:hint="default" w:ascii="Times New Roman" w:hAnsi="Times New Roman" w:eastAsia="仿宋_GB2312" w:cs="Times New Roman"/>
          <w:color w:val="auto"/>
          <w:kern w:val="2"/>
          <w:sz w:val="28"/>
          <w:szCs w:val="28"/>
        </w:rPr>
      </w:pPr>
      <w:r>
        <w:rPr>
          <w:rFonts w:hint="default" w:ascii="Times New Roman" w:hAnsi="Times New Roman" w:eastAsia="仿宋_GB2312" w:cs="Times New Roman"/>
          <w:color w:val="auto"/>
          <w:sz w:val="28"/>
          <w:szCs w:val="28"/>
          <w:lang w:eastAsia="zh-CN"/>
        </w:rPr>
        <w:t>注：</w:t>
      </w:r>
      <w:r>
        <w:rPr>
          <w:rFonts w:hint="default" w:ascii="Times New Roman" w:hAnsi="Times New Roman" w:eastAsia="仿宋_GB2312" w:cs="Times New Roman"/>
          <w:color w:val="auto"/>
          <w:sz w:val="28"/>
          <w:szCs w:val="28"/>
          <w:lang w:val="en-US" w:eastAsia="zh-CN"/>
        </w:rPr>
        <w:t>1</w:t>
      </w:r>
      <w:r>
        <w:rPr>
          <w:rFonts w:hint="default" w:ascii="Times New Roman" w:hAnsi="Times New Roman" w:cs="Times New Roman"/>
          <w:color w:val="auto"/>
          <w:sz w:val="28"/>
          <w:szCs w:val="28"/>
          <w:lang w:val="en-US" w:eastAsia="zh-CN"/>
        </w:rPr>
        <w:t>．</w:t>
      </w:r>
      <w:r>
        <w:rPr>
          <w:rFonts w:hint="default" w:ascii="Times New Roman" w:hAnsi="Times New Roman" w:eastAsia="仿宋_GB2312" w:cs="Times New Roman"/>
          <w:color w:val="auto"/>
          <w:kern w:val="2"/>
          <w:sz w:val="28"/>
          <w:szCs w:val="28"/>
          <w:lang w:val="en-US" w:eastAsia="zh-CN" w:bidi="ar"/>
        </w:rPr>
        <w:t>申报类别填写</w:t>
      </w:r>
      <w:r>
        <w:rPr>
          <w:rFonts w:hint="eastAsia" w:cs="Times New Roman"/>
          <w:color w:val="auto"/>
          <w:kern w:val="2"/>
          <w:sz w:val="28"/>
          <w:szCs w:val="28"/>
          <w:lang w:val="en-US" w:eastAsia="zh-CN" w:bidi="ar"/>
        </w:rPr>
        <w:t>“</w:t>
      </w:r>
      <w:r>
        <w:rPr>
          <w:rFonts w:hint="default" w:ascii="Times New Roman" w:hAnsi="Times New Roman" w:eastAsia="仿宋_GB2312" w:cs="Times New Roman"/>
          <w:color w:val="auto"/>
          <w:kern w:val="2"/>
          <w:sz w:val="28"/>
          <w:szCs w:val="28"/>
          <w:lang w:val="en-US" w:eastAsia="zh-CN" w:bidi="ar"/>
        </w:rPr>
        <w:t>Ⅰ类</w:t>
      </w:r>
      <w:r>
        <w:rPr>
          <w:rFonts w:hint="eastAsia" w:cs="Times New Roman"/>
          <w:color w:val="auto"/>
          <w:kern w:val="2"/>
          <w:sz w:val="28"/>
          <w:szCs w:val="28"/>
          <w:lang w:val="en-US" w:eastAsia="zh-CN" w:bidi="ar"/>
        </w:rPr>
        <w:t>”“</w:t>
      </w:r>
      <w:r>
        <w:rPr>
          <w:rFonts w:hint="default" w:ascii="Times New Roman" w:hAnsi="Times New Roman" w:eastAsia="仿宋_GB2312" w:cs="Times New Roman"/>
          <w:color w:val="auto"/>
          <w:kern w:val="2"/>
          <w:sz w:val="28"/>
          <w:szCs w:val="28"/>
          <w:lang w:val="en-US" w:eastAsia="zh-CN" w:bidi="ar"/>
        </w:rPr>
        <w:t>Ⅱ类</w:t>
      </w:r>
      <w:r>
        <w:rPr>
          <w:rFonts w:hint="eastAsia" w:cs="Times New Roman"/>
          <w:color w:val="auto"/>
          <w:kern w:val="2"/>
          <w:sz w:val="28"/>
          <w:szCs w:val="28"/>
          <w:lang w:val="en-US" w:eastAsia="zh-CN" w:bidi="ar"/>
        </w:rPr>
        <w:t>”</w:t>
      </w:r>
      <w:r>
        <w:rPr>
          <w:rFonts w:hint="default" w:ascii="Times New Roman" w:hAnsi="Times New Roman" w:eastAsia="仿宋_GB2312" w:cs="Times New Roman"/>
          <w:color w:val="auto"/>
          <w:kern w:val="2"/>
          <w:sz w:val="28"/>
          <w:szCs w:val="28"/>
          <w:lang w:val="en-US" w:eastAsia="zh-CN" w:bidi="ar"/>
        </w:rPr>
        <w:t>。Ⅰ类项目可按规定申报省实施标准化战略专项资金资助，Ⅱ类项目不予资助。</w:t>
      </w:r>
    </w:p>
    <w:p>
      <w:pPr>
        <w:pStyle w:val="3"/>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 xml:space="preserve">    2</w:t>
      </w:r>
      <w:r>
        <w:rPr>
          <w:rFonts w:hint="default" w:ascii="Times New Roman" w:hAnsi="Times New Roman"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所属领域填写</w:t>
      </w:r>
      <w:r>
        <w:rPr>
          <w:rFonts w:hint="eastAsia" w:ascii="Times New Roman" w:hAnsi="Times New Roman"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农业</w:t>
      </w:r>
      <w:r>
        <w:rPr>
          <w:rFonts w:hint="eastAsia" w:ascii="Times New Roman" w:hAnsi="Times New Roman"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工业</w:t>
      </w:r>
      <w:r>
        <w:rPr>
          <w:rFonts w:hint="eastAsia" w:ascii="Times New Roman" w:hAnsi="Times New Roman"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服务业</w:t>
      </w:r>
      <w:r>
        <w:rPr>
          <w:rFonts w:hint="eastAsia" w:ascii="Times New Roman" w:hAnsi="Times New Roman"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或</w:t>
      </w:r>
      <w:r>
        <w:rPr>
          <w:rFonts w:hint="eastAsia" w:ascii="Times New Roman" w:hAnsi="Times New Roman"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社会管理和公共服务</w:t>
      </w:r>
      <w:r>
        <w:rPr>
          <w:rFonts w:hint="eastAsia" w:ascii="Times New Roman" w:hAnsi="Times New Roman" w:cs="Times New Roman"/>
          <w:color w:val="auto"/>
          <w:sz w:val="28"/>
          <w:szCs w:val="28"/>
          <w:lang w:val="en-US" w:eastAsia="zh-CN"/>
        </w:rPr>
        <w:t>”</w:t>
      </w:r>
      <w:r>
        <w:rPr>
          <w:rFonts w:hint="default" w:ascii="Times New Roman" w:hAnsi="Times New Roman" w:eastAsia="仿宋_GB2312" w:cs="Times New Roman"/>
          <w:color w:val="auto"/>
          <w:sz w:val="28"/>
          <w:szCs w:val="28"/>
        </w:rPr>
        <w:t>中的一类</w:t>
      </w:r>
      <w:r>
        <w:rPr>
          <w:rFonts w:hint="default" w:ascii="Times New Roman" w:hAnsi="Times New Roman" w:eastAsia="仿宋_GB2312" w:cs="Times New Roman"/>
          <w:color w:val="auto"/>
          <w:sz w:val="28"/>
          <w:szCs w:val="28"/>
          <w:lang w:eastAsia="zh-CN"/>
        </w:rPr>
        <w:t>。</w:t>
      </w:r>
    </w:p>
    <w:p>
      <w:pPr>
        <w:pStyle w:val="3"/>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3</w:t>
      </w:r>
      <w:r>
        <w:rPr>
          <w:rFonts w:hint="default" w:ascii="Times New Roman" w:hAnsi="Times New Roman"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项目名称应提炼概况项目特色。</w:t>
      </w:r>
    </w:p>
    <w:p>
      <w:pPr>
        <w:pStyle w:val="3"/>
        <w:keepNext w:val="0"/>
        <w:keepLines w:val="0"/>
        <w:pageBreakBefore w:val="0"/>
        <w:kinsoku/>
        <w:overflowPunct/>
        <w:topLinePunct w:val="0"/>
        <w:bidi w:val="0"/>
        <w:adjustRightInd/>
        <w:spacing w:line="560" w:lineRule="exact"/>
        <w:jc w:val="left"/>
        <w:textAlignment w:val="auto"/>
        <w:rPr>
          <w:rFonts w:hint="default" w:ascii="Times New Roman" w:hAnsi="Times New Roman" w:cs="Times New Roman"/>
          <w:color w:val="auto"/>
          <w:lang w:val="en-US" w:eastAsia="zh-CN"/>
        </w:rPr>
        <w:sectPr>
          <w:headerReference r:id="rId4" w:type="default"/>
          <w:footerReference r:id="rId6" w:type="default"/>
          <w:headerReference r:id="rId5" w:type="even"/>
          <w:footerReference r:id="rId7" w:type="even"/>
          <w:pgSz w:w="11906" w:h="16838"/>
          <w:pgMar w:top="1984" w:right="1474" w:bottom="1701" w:left="1587" w:header="851" w:footer="1191" w:gutter="0"/>
          <w:cols w:space="720" w:num="1"/>
          <w:rtlGutter w:val="0"/>
          <w:docGrid w:type="linesAndChars" w:linePitch="597" w:charSpace="-842"/>
        </w:sectPr>
      </w:pPr>
    </w:p>
    <w:p/>
    <w:p/>
    <w:p/>
    <w:p/>
    <w:p/>
    <w:p/>
    <w:p/>
    <w:p/>
    <w:p/>
    <w:p/>
    <w:p/>
    <w:p/>
    <w:p/>
    <w:p/>
    <w:p/>
    <w:p/>
    <w:p/>
    <w:p/>
    <w:p/>
    <w:p/>
    <w:p/>
    <w:p>
      <w:pPr>
        <w:spacing w:beforeLines="0" w:afterLines="0"/>
        <w:jc w:val="left"/>
        <w:rPr>
          <w:rFonts w:hint="default" w:ascii="Times New Roman" w:hAnsi="Times New Roman" w:cs="Times New Roman"/>
        </w:rPr>
      </w:pPr>
      <w:r>
        <w:rPr>
          <w:rFonts w:hint="default" w:ascii="Times New Roman" w:hAnsi="Times New Roman" w:eastAsia="黑体" w:cs="Times New Roman"/>
          <w:sz w:val="32"/>
          <w:szCs w:val="24"/>
        </w:rPr>
        <w:t>公开方式：主动公开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4"/>
                            <w:ind w:left="320" w:leftChars="100" w:right="320" w:rightChars="100"/>
                            <w:rPr>
                              <w:rFonts w:hint="eastAsia"/>
                            </w:rPr>
                          </w:pPr>
                          <w:r>
                            <w:rPr>
                              <w:rStyle w:val="10"/>
                              <w:rFonts w:hint="eastAsia" w:ascii="宋体" w:hAnsi="宋体"/>
                              <w:sz w:val="28"/>
                            </w:rPr>
                            <w:t xml:space="preserve">— </w:t>
                          </w:r>
                          <w:r>
                            <w:rPr>
                              <w:rFonts w:hint="eastAsia" w:ascii="宋体" w:hAnsi="宋体"/>
                              <w:sz w:val="28"/>
                            </w:rPr>
                            <w:fldChar w:fldCharType="begin"/>
                          </w:r>
                          <w:r>
                            <w:rPr>
                              <w:rStyle w:val="10"/>
                              <w:rFonts w:hint="eastAsia" w:ascii="宋体" w:hAnsi="宋体"/>
                              <w:sz w:val="28"/>
                            </w:rPr>
                            <w:instrText xml:space="preserve">PAGE  </w:instrText>
                          </w:r>
                          <w:r>
                            <w:rPr>
                              <w:rFonts w:ascii="宋体" w:hAnsi="宋体"/>
                              <w:sz w:val="28"/>
                            </w:rPr>
                            <w:fldChar w:fldCharType="separate"/>
                          </w:r>
                          <w:r>
                            <w:rPr>
                              <w:rStyle w:val="10"/>
                              <w:rFonts w:ascii="宋体" w:hAnsi="宋体"/>
                              <w:sz w:val="28"/>
                            </w:rPr>
                            <w:t>17</w:t>
                          </w:r>
                          <w:r>
                            <w:rPr>
                              <w:rFonts w:hint="eastAsia" w:ascii="宋体" w:hAnsi="宋体"/>
                              <w:sz w:val="28"/>
                            </w:rPr>
                            <w:fldChar w:fldCharType="end"/>
                          </w:r>
                          <w:r>
                            <w:rPr>
                              <w:rStyle w:val="10"/>
                              <w:rFonts w:hint="eastAsia" w:ascii="宋体" w:hAnsi="宋体"/>
                              <w:sz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vW/3CIgIAADcEAAAOAAAAZHJz&#10;L2Uyb0RvYy54bWytU82O0zAQviPxDpbvNGkRq27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Y6+ItGhDxO7OpcepdBtu77V&#10;rSmP6NSZM1W85asGpayZD0/MgRsoH3wPjzgqaZDS9BIltXGf/vYe/TEyWClpwbWCaiwDJfKtxigj&#10;LQfBDcJ2EPRe3RuQd4w9sjyJ+OCCHMTKGfURS7CMOSomPQIzzZENgxrE+wCtN2KZuFguL/reumZX&#10;Xz+DmJaFtd5Y3o86ouftch+AdhpCxOwMFIYXFbAzjbHfpEj/X/Xkdd33x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L1v9wiICAAA3BAAADgAAAAAAAAABACAAAAA1AQAAZHJzL2Uyb0RvYy54&#10;bWxQSwUGAAAAAAYABgBZAQAAyQUAAAAA&#10;">
              <v:fill on="f" focussize="0,0"/>
              <v:stroke on="f" weight="0.5pt"/>
              <v:imagedata o:title=""/>
              <o:lock v:ext="edit" aspectratio="f"/>
              <v:textbox inset="0mm,0mm,0mm,0mm" style="mso-fit-shape-to-text:t;">
                <w:txbxContent>
                  <w:p>
                    <w:pPr>
                      <w:pStyle w:val="4"/>
                      <w:ind w:left="320" w:leftChars="100" w:right="320" w:rightChars="100"/>
                      <w:rPr>
                        <w:rFonts w:hint="eastAsia"/>
                      </w:rPr>
                    </w:pPr>
                    <w:r>
                      <w:rPr>
                        <w:rStyle w:val="10"/>
                        <w:rFonts w:hint="eastAsia" w:ascii="宋体" w:hAnsi="宋体"/>
                        <w:sz w:val="28"/>
                      </w:rPr>
                      <w:t xml:space="preserve">— </w:t>
                    </w:r>
                    <w:r>
                      <w:rPr>
                        <w:rFonts w:hint="eastAsia" w:ascii="宋体" w:hAnsi="宋体"/>
                        <w:sz w:val="28"/>
                      </w:rPr>
                      <w:fldChar w:fldCharType="begin"/>
                    </w:r>
                    <w:r>
                      <w:rPr>
                        <w:rStyle w:val="10"/>
                        <w:rFonts w:hint="eastAsia" w:ascii="宋体" w:hAnsi="宋体"/>
                        <w:sz w:val="28"/>
                      </w:rPr>
                      <w:instrText xml:space="preserve">PAGE  </w:instrText>
                    </w:r>
                    <w:r>
                      <w:rPr>
                        <w:rFonts w:ascii="宋体" w:hAnsi="宋体"/>
                        <w:sz w:val="28"/>
                      </w:rPr>
                      <w:fldChar w:fldCharType="separate"/>
                    </w:r>
                    <w:r>
                      <w:rPr>
                        <w:rStyle w:val="10"/>
                        <w:rFonts w:ascii="宋体" w:hAnsi="宋体"/>
                        <w:sz w:val="28"/>
                      </w:rPr>
                      <w:t>17</w:t>
                    </w:r>
                    <w:r>
                      <w:rPr>
                        <w:rFonts w:hint="eastAsia" w:ascii="宋体" w:hAnsi="宋体"/>
                        <w:sz w:val="28"/>
                      </w:rPr>
                      <w:fldChar w:fldCharType="end"/>
                    </w:r>
                    <w:r>
                      <w:rPr>
                        <w:rStyle w:val="10"/>
                        <w:rFonts w:hint="eastAsia" w:ascii="宋体" w:hAnsi="宋体"/>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320" w:leftChars="100" w:right="320" w:rightChars="100"/>
      <w:rPr>
        <w:rStyle w:val="10"/>
        <w:rFonts w:ascii="宋体" w:hAnsi="宋体"/>
        <w:sz w:val="28"/>
      </w:rPr>
    </w:pPr>
    <w:r>
      <w:rPr>
        <w:rStyle w:val="10"/>
        <w:rFonts w:hint="eastAsia" w:ascii="宋体" w:hAnsi="宋体"/>
        <w:sz w:val="28"/>
      </w:rPr>
      <w:t xml:space="preserve">— </w:t>
    </w:r>
    <w:r>
      <w:rPr>
        <w:rFonts w:hint="eastAsia" w:ascii="宋体" w:hAnsi="宋体"/>
        <w:sz w:val="28"/>
      </w:rPr>
      <w:fldChar w:fldCharType="begin"/>
    </w:r>
    <w:r>
      <w:rPr>
        <w:rStyle w:val="10"/>
        <w:rFonts w:hint="eastAsia" w:ascii="宋体" w:hAnsi="宋体"/>
        <w:sz w:val="28"/>
      </w:rPr>
      <w:instrText xml:space="preserve">PAGE  </w:instrText>
    </w:r>
    <w:r>
      <w:rPr>
        <w:rFonts w:ascii="宋体" w:hAnsi="宋体"/>
        <w:sz w:val="28"/>
      </w:rPr>
      <w:fldChar w:fldCharType="separate"/>
    </w:r>
    <w:r>
      <w:rPr>
        <w:rStyle w:val="10"/>
        <w:rFonts w:ascii="宋体" w:hAnsi="宋体"/>
        <w:sz w:val="28"/>
      </w:rPr>
      <w:t>1</w:t>
    </w:r>
    <w:r>
      <w:rPr>
        <w:rFonts w:hint="eastAsia" w:ascii="宋体" w:hAnsi="宋体"/>
        <w:sz w:val="28"/>
      </w:rPr>
      <w:fldChar w:fldCharType="end"/>
    </w:r>
    <w:r>
      <w:rPr>
        <w:rStyle w:val="10"/>
        <w:rFonts w:hint="eastAsia" w:ascii="宋体" w:hAnsi="宋体"/>
        <w:sz w:val="28"/>
      </w:rPr>
      <w:t xml:space="preserve"> —</w:t>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320" w:leftChars="100" w:right="320" w:rightChars="100"/>
      <w:rPr>
        <w:rStyle w:val="10"/>
        <w:rFonts w:ascii="宋体" w:hAnsi="宋体"/>
        <w:sz w:val="28"/>
      </w:rPr>
    </w:pPr>
    <w:r>
      <w:rPr>
        <w:rStyle w:val="10"/>
        <w:rFonts w:hint="eastAsia" w:ascii="宋体" w:hAnsi="宋体"/>
        <w:sz w:val="28"/>
      </w:rPr>
      <w:t xml:space="preserve">— </w:t>
    </w:r>
    <w:r>
      <w:rPr>
        <w:rFonts w:hint="eastAsia" w:ascii="宋体" w:hAnsi="宋体"/>
        <w:sz w:val="28"/>
      </w:rPr>
      <w:fldChar w:fldCharType="begin"/>
    </w:r>
    <w:r>
      <w:rPr>
        <w:rStyle w:val="10"/>
        <w:rFonts w:hint="eastAsia" w:ascii="宋体" w:hAnsi="宋体"/>
        <w:sz w:val="28"/>
      </w:rPr>
      <w:instrText xml:space="preserve">PAGE  </w:instrText>
    </w:r>
    <w:r>
      <w:rPr>
        <w:rFonts w:ascii="宋体" w:hAnsi="宋体"/>
        <w:sz w:val="28"/>
      </w:rPr>
      <w:fldChar w:fldCharType="separate"/>
    </w:r>
    <w:r>
      <w:rPr>
        <w:rStyle w:val="10"/>
        <w:rFonts w:ascii="宋体" w:hAnsi="宋体"/>
        <w:sz w:val="28"/>
      </w:rPr>
      <w:t>2</w:t>
    </w:r>
    <w:r>
      <w:rPr>
        <w:rFonts w:hint="eastAsia" w:ascii="宋体" w:hAnsi="宋体"/>
        <w:sz w:val="28"/>
      </w:rPr>
      <w:fldChar w:fldCharType="end"/>
    </w:r>
    <w:r>
      <w:rPr>
        <w:rStyle w:val="10"/>
        <w:rFonts w:hint="eastAsia" w:ascii="宋体" w:hAnsi="宋体"/>
        <w:sz w:val="28"/>
      </w:rPr>
      <w:t xml:space="preserve"> —</w:t>
    </w:r>
  </w:p>
  <w:p>
    <w:pPr>
      <w:pStyle w:val="4"/>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iZDhhYWI0ZGQ4NjdhNWM4ZGJlNmU2OGViODY3NDEifQ=="/>
  </w:docVars>
  <w:rsids>
    <w:rsidRoot w:val="00172A27"/>
    <w:rsid w:val="00127378"/>
    <w:rsid w:val="005F5FA9"/>
    <w:rsid w:val="006A5B91"/>
    <w:rsid w:val="006F3233"/>
    <w:rsid w:val="007318AD"/>
    <w:rsid w:val="007737AA"/>
    <w:rsid w:val="00852A6D"/>
    <w:rsid w:val="00991017"/>
    <w:rsid w:val="00A15755"/>
    <w:rsid w:val="00A42397"/>
    <w:rsid w:val="00A64A16"/>
    <w:rsid w:val="00C82067"/>
    <w:rsid w:val="00D5003F"/>
    <w:rsid w:val="00DB564D"/>
    <w:rsid w:val="00EB15D9"/>
    <w:rsid w:val="2E6ACD3B"/>
    <w:rsid w:val="31F01C71"/>
    <w:rsid w:val="662F229A"/>
    <w:rsid w:val="70841405"/>
    <w:rsid w:val="7D3F768D"/>
    <w:rsid w:val="DF47A12B"/>
    <w:rsid w:val="F8F6DA70"/>
    <w:rsid w:val="FBDA8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1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ascii="宋体" w:hAnsi="Courier New"/>
      <w:sz w:val="3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customStyle="1" w:styleId="11">
    <w:name w:val="标题 1 字符"/>
    <w:basedOn w:val="9"/>
    <w:link w:val="2"/>
    <w:qFormat/>
    <w:uiPriority w:val="0"/>
    <w:rPr>
      <w:rFonts w:eastAsia="仿宋_GB2312"/>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698</Words>
  <Characters>3979</Characters>
  <Lines>33</Lines>
  <Paragraphs>9</Paragraphs>
  <TotalTime>2</TotalTime>
  <ScaleCrop>false</ScaleCrop>
  <LinksUpToDate>false</LinksUpToDate>
  <CharactersWithSpaces>4668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2023-02-01T15:01:00Z</dcterms:created>
  <dc:creator>ymn</dc:creator>
  <cp:lastModifiedBy>YEMN</cp:lastModifiedBy>
  <dcterms:modified xsi:type="dcterms:W3CDTF">2025-09-17T09:08:25Z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B83BD9D2277E4390A91CA46065CDDF2D_12</vt:lpwstr>
  </property>
</Properties>
</file>