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E6B2">
      <w:pPr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5267325" cy="2795270"/>
            <wp:effectExtent l="0" t="0" r="9525" b="5080"/>
            <wp:docPr id="1" name="图片 1" descr="45d84d3f09a6d22d2279043d61f22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d84d3f09a6d22d2279043d61f22c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7F2C49">
      <w:pPr>
        <w:rPr>
          <w:rFonts w:hint="eastAsia" w:ascii="仿宋_GB2312" w:hAnsi="宋体" w:eastAsia="仿宋_GB2312"/>
          <w:sz w:val="28"/>
          <w:szCs w:val="28"/>
        </w:rPr>
      </w:pPr>
    </w:p>
    <w:p w14:paraId="251BE092">
      <w:pPr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drawing>
          <wp:inline distT="0" distB="0" distL="114300" distR="114300">
            <wp:extent cx="5267960" cy="2962910"/>
            <wp:effectExtent l="0" t="0" r="8890" b="8890"/>
            <wp:docPr id="4" name="图片 4" descr="cfd0b52f96fec6c7144e74d0dab49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d0b52f96fec6c7144e74d0dab49e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5266690" cy="3855085"/>
            <wp:effectExtent l="0" t="0" r="10160" b="12065"/>
            <wp:docPr id="5" name="图片 5" descr="73bff3c1025c27ced6d13b84563cb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bff3c1025c27ced6d13b84563cbd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4F4B">
      <w:pPr>
        <w:rPr>
          <w:rFonts w:hint="eastAsia" w:ascii="仿宋_GB2312" w:hAnsi="宋体" w:eastAsia="仿宋_GB2312"/>
          <w:sz w:val="28"/>
          <w:szCs w:val="28"/>
        </w:rPr>
      </w:pPr>
    </w:p>
    <w:p w14:paraId="6D12E7FF">
      <w:pPr>
        <w:rPr>
          <w:rFonts w:hint="eastAsia" w:ascii="仿宋_GB2312" w:hAnsi="宋体" w:eastAsia="仿宋_GB2312"/>
          <w:sz w:val="28"/>
          <w:szCs w:val="28"/>
        </w:rPr>
      </w:pPr>
    </w:p>
    <w:p w14:paraId="73B32E8F">
      <w:pPr>
        <w:rPr>
          <w:rFonts w:hint="eastAsia" w:ascii="仿宋_GB2312" w:hAnsi="宋体" w:eastAsia="仿宋_GB2312"/>
          <w:sz w:val="28"/>
          <w:szCs w:val="28"/>
        </w:rPr>
      </w:pPr>
    </w:p>
    <w:p w14:paraId="01756A36">
      <w:pPr>
        <w:rPr>
          <w:rFonts w:hint="eastAsia" w:ascii="仿宋_GB2312" w:hAnsi="宋体" w:eastAsia="仿宋_GB2312"/>
          <w:sz w:val="28"/>
          <w:szCs w:val="28"/>
        </w:rPr>
      </w:pPr>
    </w:p>
    <w:p w14:paraId="3EDC91C0">
      <w:pPr>
        <w:rPr>
          <w:rFonts w:hint="eastAsia" w:ascii="仿宋_GB2312" w:hAnsi="宋体" w:eastAsia="仿宋_GB2312"/>
          <w:sz w:val="28"/>
          <w:szCs w:val="28"/>
        </w:rPr>
      </w:pPr>
    </w:p>
    <w:p w14:paraId="3F8EE67E">
      <w:pPr>
        <w:rPr>
          <w:rFonts w:hint="eastAsia" w:ascii="仿宋_GB2312" w:hAnsi="宋体" w:eastAsia="仿宋_GB2312"/>
          <w:sz w:val="28"/>
          <w:szCs w:val="28"/>
        </w:rPr>
      </w:pPr>
    </w:p>
    <w:p w14:paraId="7D959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AA3"/>
    <w:rsid w:val="00281D6C"/>
    <w:rsid w:val="00374355"/>
    <w:rsid w:val="00932AA3"/>
    <w:rsid w:val="00AA6EC8"/>
    <w:rsid w:val="00CA1C07"/>
    <w:rsid w:val="507433C2"/>
    <w:rsid w:val="5F4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2015-11-12T05:53:00Z</dcterms:created>
  <dc:creator>傅筠筠</dc:creator>
  <cp:lastModifiedBy>Da敏子</cp:lastModifiedBy>
  <dcterms:modified xsi:type="dcterms:W3CDTF">2025-09-18T03:59:21Z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eyJoZGlkIjoiMzU2YmU3ZTRlZGZkY2QyZmYwNThhNWM1MTgwYzBiNzQiLCJ1c2VySWQiOiI1NDYxNDQ4MzcifQ==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0280BCF958884BAD97E61B2A78E26C1B_12</vt:lpwstr>
  </property>
</Properties>
</file>